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武汉东湖学院专任教师招聘公告</w:t>
      </w:r>
    </w:p>
    <w:p>
      <w:pPr>
        <w:pStyle w:val="6"/>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武汉东湖学院是经教育部批准设立的一所全日制普通本科高校。前身为创办于2000年的武汉大学东湖分校，是全国最早设立的四所独立学院之一。2011年经教育部批准转设并更名为武汉东湖学院。</w:t>
      </w:r>
    </w:p>
    <w:p>
      <w:pPr>
        <w:pStyle w:val="6"/>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武汉校区坐落在武汉市江夏区大学城，位于全国最大的城中湖——汤逊湖之滨，紧临国家光电子产业基地“中国光谷”</w:t>
      </w:r>
      <w:r>
        <w:rPr>
          <w:rFonts w:hint="eastAsia" w:ascii="仿宋_GB2312" w:hAnsi="仿宋_GB2312" w:eastAsia="仿宋_GB2312" w:cs="仿宋_GB2312"/>
          <w:color w:val="auto"/>
          <w:sz w:val="32"/>
          <w:szCs w:val="32"/>
          <w:lang w:eastAsia="zh-CN"/>
        </w:rPr>
        <w:t>。</w:t>
      </w:r>
    </w:p>
    <w:p>
      <w:pPr>
        <w:pStyle w:val="6"/>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学校立足“地方性、应用型”的办学定位，秉承“厚德、笃学、求是、创新”的校训精神，培养“一体两翼”德智体美劳全面发展的高素质应用型人才，办让党放心，让人民满意的教育，努力建设特色鲜明的高水平应用型大学。</w:t>
      </w:r>
    </w:p>
    <w:p>
      <w:pPr>
        <w:pStyle w:val="6"/>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为加强人才队伍建设，推动学校高质量发展，现面向社会公开招聘专任教师若干名，诚挚邀请海内外优秀人才加盟我校，具体内容如下：</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黑体" w:hAnsi="黑体" w:eastAsia="黑体" w:cs="黑体"/>
          <w:b/>
          <w:color w:val="auto"/>
          <w:sz w:val="32"/>
          <w:szCs w:val="32"/>
        </w:rPr>
      </w:pPr>
      <w:r>
        <w:rPr>
          <w:rFonts w:hint="eastAsia" w:ascii="黑体" w:hAnsi="黑体" w:eastAsia="黑体" w:cs="黑体"/>
          <w:b/>
          <w:color w:val="auto"/>
          <w:sz w:val="32"/>
          <w:szCs w:val="32"/>
        </w:rPr>
        <w:t>一、基本条件</w:t>
      </w:r>
    </w:p>
    <w:p>
      <w:pPr>
        <w:pStyle w:val="6"/>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1.热爱祖国，忠诚党的教育事业，诚实守信，品德端正，有强烈的事业心、高度的责任感、良好的职业道德和团结协作精神；</w:t>
      </w:r>
    </w:p>
    <w:p>
      <w:pPr>
        <w:pStyle w:val="6"/>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2.有良好的思想政治素质，遵纪守法、遵守学校规章制度；</w:t>
      </w:r>
    </w:p>
    <w:p>
      <w:pPr>
        <w:pStyle w:val="6"/>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3.具有扎实的基础理论知识和专业理论知识，有较强的学术水平和教学科研能力，并能熟练运用现代科技教育技术为教学科研服务； </w:t>
      </w:r>
    </w:p>
    <w:p>
      <w:pPr>
        <w:pStyle w:val="6"/>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4.身心健康，能适应岗位工作要求；</w:t>
      </w:r>
    </w:p>
    <w:p>
      <w:pPr>
        <w:pStyle w:val="6"/>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5.博士研究生</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rPr>
        <w:t>硕士研究生（双证）。</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黑体" w:hAnsi="黑体" w:eastAsia="黑体" w:cs="黑体"/>
          <w:b/>
          <w:color w:val="auto"/>
          <w:sz w:val="32"/>
          <w:szCs w:val="32"/>
          <w:lang w:eastAsia="zh-CN"/>
        </w:rPr>
      </w:pPr>
      <w:r>
        <w:rPr>
          <w:rFonts w:hint="eastAsia" w:ascii="黑体" w:hAnsi="黑体" w:eastAsia="黑体" w:cs="黑体"/>
          <w:b/>
          <w:color w:val="auto"/>
          <w:sz w:val="32"/>
          <w:szCs w:val="32"/>
          <w:lang w:eastAsia="zh-CN"/>
        </w:rPr>
        <w:t>二、相关待遇</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1.全额带薪寒暑假、节日福利、五险一金、补充医疗保险、健康体检、带薪培训、国内外访学、工会福利。</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2.本人获得的高水平教学、科研成果，可按照学校现行政策予以经费配套。</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3.子女可进入学校对口的优质幼儿园和小学就读。</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4.博士研究生在职期间每月享受博士津贴；晋升高级职称前享受副教授待遇。</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default"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lang w:val="en-US" w:eastAsia="zh-CN"/>
        </w:rPr>
        <w:t>.符合条件的应聘者可申请学校公寓房一套，也可按照学校现行政策提供住房一套，面积88㎡至</w:t>
      </w:r>
      <w:r>
        <w:rPr>
          <w:rFonts w:hint="eastAsia" w:ascii="仿宋_GB2312" w:hAnsi="仿宋_GB2312" w:eastAsia="仿宋_GB2312" w:cs="仿宋_GB2312"/>
          <w:kern w:val="0"/>
          <w:sz w:val="32"/>
          <w:szCs w:val="32"/>
          <w:lang w:val="en-US" w:eastAsia="zh-CN"/>
        </w:rPr>
        <w:t>95㎡。</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lang w:val="en-US" w:eastAsia="zh-CN"/>
        </w:rPr>
        <w:t>.推荐申报湖北省“楚天学者计划”等人才计划，资助额度10-30万元不等。</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lang w:val="en-US" w:eastAsia="zh-CN"/>
        </w:rPr>
        <w:t>.具有博士学位的应聘者可申请应聘下述岗位：</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（1）特聘教授：年薪不低于38万元，科研启动基金和安家费各10万元（分四年发放）；或根据个人情况可一事一议；</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（2）学科（术）带头人：年薪不低于25万元，科研启动基金和安家费各8万元（分四年发放）；或根据个人情况可一事一议；</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（3）学术骨干：年薪不低于18万元，科研启动基金和安家费各6万元（分四年发放）。</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color w:val="auto"/>
          <w:sz w:val="32"/>
          <w:szCs w:val="32"/>
        </w:rPr>
      </w:pPr>
      <w:r>
        <w:rPr>
          <w:rFonts w:hint="eastAsia" w:ascii="黑体" w:hAnsi="黑体" w:eastAsia="黑体" w:cs="黑体"/>
          <w:b/>
          <w:color w:val="auto"/>
          <w:sz w:val="32"/>
          <w:szCs w:val="32"/>
          <w:lang w:eastAsia="zh-CN"/>
        </w:rPr>
        <w:t>三</w:t>
      </w:r>
      <w:r>
        <w:rPr>
          <w:rFonts w:hint="eastAsia" w:ascii="黑体" w:hAnsi="黑体" w:eastAsia="黑体" w:cs="黑体"/>
          <w:b/>
          <w:color w:val="auto"/>
          <w:sz w:val="32"/>
          <w:szCs w:val="32"/>
        </w:rPr>
        <w:t>、招聘岗位</w:t>
      </w:r>
    </w:p>
    <w:tbl>
      <w:tblPr>
        <w:tblStyle w:val="7"/>
        <w:tblW w:w="9187" w:type="dxa"/>
        <w:jc w:val="center"/>
        <w:tblLayout w:type="fixed"/>
        <w:tblCellMar>
          <w:top w:w="0" w:type="dxa"/>
          <w:left w:w="0" w:type="dxa"/>
          <w:bottom w:w="0" w:type="dxa"/>
          <w:right w:w="0" w:type="dxa"/>
        </w:tblCellMar>
      </w:tblPr>
      <w:tblGrid>
        <w:gridCol w:w="570"/>
        <w:gridCol w:w="702"/>
        <w:gridCol w:w="2127"/>
        <w:gridCol w:w="668"/>
        <w:gridCol w:w="5120"/>
      </w:tblGrid>
      <w:tr>
        <w:tblPrEx>
          <w:tblCellMar>
            <w:top w:w="0" w:type="dxa"/>
            <w:left w:w="0" w:type="dxa"/>
            <w:bottom w:w="0" w:type="dxa"/>
            <w:right w:w="0" w:type="dxa"/>
          </w:tblCellMar>
        </w:tblPrEx>
        <w:trPr>
          <w:trHeight w:val="52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auto"/>
                <w:sz w:val="24"/>
                <w:highlight w:val="none"/>
              </w:rPr>
            </w:pPr>
            <w:r>
              <w:rPr>
                <w:rFonts w:hint="eastAsia" w:ascii="仿宋" w:hAnsi="仿宋" w:eastAsia="仿宋" w:cs="仿宋"/>
                <w:b/>
                <w:color w:val="auto"/>
                <w:kern w:val="0"/>
                <w:sz w:val="24"/>
                <w:highlight w:val="none"/>
              </w:rPr>
              <w:t>序号</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auto"/>
                <w:sz w:val="24"/>
                <w:highlight w:val="none"/>
              </w:rPr>
            </w:pPr>
            <w:r>
              <w:rPr>
                <w:rFonts w:hint="eastAsia" w:ascii="仿宋" w:hAnsi="仿宋" w:eastAsia="仿宋" w:cs="仿宋"/>
                <w:b/>
                <w:color w:val="auto"/>
                <w:kern w:val="0"/>
                <w:sz w:val="24"/>
                <w:highlight w:val="none"/>
              </w:rPr>
              <w:t>学院</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auto"/>
                <w:sz w:val="24"/>
                <w:highlight w:val="none"/>
              </w:rPr>
            </w:pPr>
            <w:r>
              <w:rPr>
                <w:rFonts w:hint="eastAsia" w:ascii="仿宋" w:hAnsi="仿宋" w:eastAsia="仿宋" w:cs="仿宋"/>
                <w:b/>
                <w:color w:val="auto"/>
                <w:kern w:val="0"/>
                <w:sz w:val="24"/>
                <w:highlight w:val="none"/>
              </w:rPr>
              <w:t>专业名称</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auto"/>
                <w:sz w:val="24"/>
                <w:highlight w:val="none"/>
              </w:rPr>
            </w:pPr>
            <w:r>
              <w:rPr>
                <w:rFonts w:hint="eastAsia" w:ascii="仿宋" w:hAnsi="仿宋" w:eastAsia="仿宋" w:cs="仿宋"/>
                <w:b/>
                <w:color w:val="auto"/>
                <w:kern w:val="0"/>
                <w:sz w:val="24"/>
                <w:highlight w:val="none"/>
              </w:rPr>
              <w:t>人数</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auto"/>
                <w:sz w:val="24"/>
                <w:highlight w:val="none"/>
              </w:rPr>
            </w:pPr>
            <w:r>
              <w:rPr>
                <w:rFonts w:hint="eastAsia" w:ascii="仿宋" w:hAnsi="仿宋" w:eastAsia="仿宋" w:cs="仿宋"/>
                <w:b/>
                <w:color w:val="auto"/>
                <w:kern w:val="0"/>
                <w:sz w:val="24"/>
                <w:highlight w:val="none"/>
              </w:rPr>
              <w:t>要求</w:t>
            </w:r>
          </w:p>
        </w:tc>
      </w:tr>
      <w:tr>
        <w:tblPrEx>
          <w:tblCellMar>
            <w:top w:w="0" w:type="dxa"/>
            <w:left w:w="0" w:type="dxa"/>
            <w:bottom w:w="0" w:type="dxa"/>
            <w:right w:w="0" w:type="dxa"/>
          </w:tblCellMar>
        </w:tblPrEx>
        <w:trPr>
          <w:trHeight w:val="58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w:t>
            </w:r>
          </w:p>
        </w:tc>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机电工程学院</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电气工程及其自动化</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val="en-US" w:eastAsia="zh-CN"/>
              </w:rPr>
              <w:t>6</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所学专业均为电气工程类。</w:t>
            </w:r>
          </w:p>
        </w:tc>
      </w:tr>
      <w:tr>
        <w:tblPrEx>
          <w:tblCellMar>
            <w:top w:w="0" w:type="dxa"/>
            <w:left w:w="0" w:type="dxa"/>
            <w:bottom w:w="0" w:type="dxa"/>
            <w:right w:w="0" w:type="dxa"/>
          </w:tblCellMar>
        </w:tblPrEx>
        <w:trPr>
          <w:trHeight w:val="58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2</w:t>
            </w: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highlight w:val="none"/>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机械电子工程</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default" w:ascii="仿宋" w:hAnsi="仿宋" w:eastAsia="仿宋" w:cs="仿宋"/>
                <w:color w:val="auto"/>
                <w:kern w:val="0"/>
                <w:sz w:val="24"/>
                <w:highlight w:val="none"/>
                <w:lang w:val="en-US"/>
              </w:rPr>
              <w:t>9</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所学专业均为</w:t>
            </w:r>
            <w:r>
              <w:rPr>
                <w:rFonts w:hint="eastAsia" w:ascii="仿宋" w:hAnsi="仿宋" w:eastAsia="仿宋" w:cs="仿宋"/>
                <w:color w:val="auto"/>
                <w:sz w:val="24"/>
                <w:highlight w:val="none"/>
                <w:lang w:eastAsia="zh-CN"/>
              </w:rPr>
              <w:t>机械</w:t>
            </w:r>
            <w:r>
              <w:rPr>
                <w:rFonts w:hint="eastAsia" w:ascii="仿宋" w:hAnsi="仿宋" w:eastAsia="仿宋" w:cs="仿宋"/>
                <w:color w:val="auto"/>
                <w:sz w:val="24"/>
                <w:highlight w:val="none"/>
              </w:rPr>
              <w:t>类。</w:t>
            </w:r>
          </w:p>
        </w:tc>
      </w:tr>
      <w:tr>
        <w:tblPrEx>
          <w:tblCellMar>
            <w:top w:w="0" w:type="dxa"/>
            <w:left w:w="0" w:type="dxa"/>
            <w:bottom w:w="0" w:type="dxa"/>
            <w:right w:w="0" w:type="dxa"/>
          </w:tblCellMar>
        </w:tblPrEx>
        <w:trPr>
          <w:trHeight w:val="77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3</w:t>
            </w: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highlight w:val="none"/>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机械设计制造及其自动化</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default" w:ascii="仿宋" w:hAnsi="仿宋" w:eastAsia="仿宋" w:cs="仿宋"/>
                <w:color w:val="auto"/>
                <w:kern w:val="0"/>
                <w:sz w:val="24"/>
                <w:highlight w:val="none"/>
                <w:lang w:val="en-US"/>
              </w:rPr>
              <w:t>9</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所学专业均为机械类。</w:t>
            </w:r>
          </w:p>
        </w:tc>
      </w:tr>
      <w:tr>
        <w:tblPrEx>
          <w:tblCellMar>
            <w:top w:w="0" w:type="dxa"/>
            <w:left w:w="0" w:type="dxa"/>
            <w:bottom w:w="0" w:type="dxa"/>
            <w:right w:w="0" w:type="dxa"/>
          </w:tblCellMar>
        </w:tblPrEx>
        <w:trPr>
          <w:trHeight w:val="47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4</w:t>
            </w: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highlight w:val="none"/>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4"/>
                <w:highlight w:val="none"/>
              </w:rPr>
              <w:t>自动化</w:t>
            </w:r>
            <w:r>
              <w:rPr>
                <w:rFonts w:hint="eastAsia" w:ascii="仿宋" w:hAnsi="仿宋" w:eastAsia="仿宋" w:cs="仿宋"/>
                <w:color w:val="auto"/>
                <w:kern w:val="0"/>
                <w:sz w:val="24"/>
                <w:highlight w:val="none"/>
                <w:lang w:eastAsia="zh-CN"/>
              </w:rPr>
              <w:t>（</w:t>
            </w:r>
            <w:r>
              <w:rPr>
                <w:rFonts w:hint="eastAsia" w:ascii="仿宋" w:hAnsi="仿宋" w:eastAsia="仿宋" w:cs="仿宋"/>
                <w:color w:val="auto"/>
                <w:sz w:val="24"/>
                <w:highlight w:val="none"/>
              </w:rPr>
              <w:t>无人机应用技术</w:t>
            </w:r>
            <w:r>
              <w:rPr>
                <w:rFonts w:hint="eastAsia" w:ascii="仿宋" w:hAnsi="仿宋" w:eastAsia="仿宋" w:cs="仿宋"/>
                <w:color w:val="auto"/>
                <w:kern w:val="0"/>
                <w:sz w:val="24"/>
                <w:highlight w:val="none"/>
                <w:lang w:eastAsia="zh-CN"/>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default" w:ascii="仿宋" w:hAnsi="仿宋" w:eastAsia="仿宋" w:cs="仿宋"/>
                <w:color w:val="auto"/>
                <w:kern w:val="0"/>
                <w:sz w:val="24"/>
                <w:highlight w:val="none"/>
                <w:lang w:val="en-US"/>
              </w:rPr>
              <w:t>3</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4"/>
                <w:highlight w:val="none"/>
              </w:rPr>
            </w:pPr>
            <w:r>
              <w:rPr>
                <w:rFonts w:hint="eastAsia" w:ascii="仿宋" w:hAnsi="仿宋" w:eastAsia="仿宋" w:cs="仿宋"/>
                <w:color w:val="auto"/>
                <w:sz w:val="24"/>
                <w:highlight w:val="none"/>
              </w:rPr>
              <w:t>所学专业均为控制类。</w:t>
            </w:r>
          </w:p>
        </w:tc>
      </w:tr>
      <w:tr>
        <w:tblPrEx>
          <w:tblCellMar>
            <w:top w:w="0" w:type="dxa"/>
            <w:left w:w="0" w:type="dxa"/>
            <w:bottom w:w="0" w:type="dxa"/>
            <w:right w:w="0" w:type="dxa"/>
          </w:tblCellMar>
        </w:tblPrEx>
        <w:trPr>
          <w:trHeight w:val="47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5</w:t>
            </w:r>
          </w:p>
        </w:tc>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电子信息工程学院</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电子与计算机工程</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w:t>
            </w:r>
          </w:p>
        </w:tc>
        <w:tc>
          <w:tcPr>
            <w:tcW w:w="5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仿宋" w:hAnsi="仿宋" w:eastAsia="仿宋" w:cs="仿宋"/>
                <w:color w:val="auto"/>
                <w:sz w:val="24"/>
                <w:highlight w:val="none"/>
              </w:rPr>
            </w:pPr>
            <w:r>
              <w:rPr>
                <w:rFonts w:hint="eastAsia" w:ascii="仿宋" w:hAnsi="仿宋" w:eastAsia="仿宋" w:cs="仿宋"/>
                <w:color w:val="auto"/>
                <w:sz w:val="24"/>
                <w:highlight w:val="none"/>
              </w:rPr>
              <w:t>所学专业均为电子信息类、计算机类、通信类、光电类、自动化类；</w:t>
            </w:r>
          </w:p>
          <w:p>
            <w:pPr>
              <w:jc w:val="left"/>
              <w:rPr>
                <w:rFonts w:ascii="仿宋" w:hAnsi="仿宋" w:eastAsia="仿宋" w:cs="仿宋"/>
                <w:color w:val="auto"/>
                <w:sz w:val="24"/>
                <w:highlight w:val="none"/>
              </w:rPr>
            </w:pPr>
            <w:r>
              <w:rPr>
                <w:rFonts w:hint="eastAsia" w:ascii="仿宋" w:hAnsi="仿宋" w:eastAsia="仿宋" w:cs="仿宋"/>
                <w:color w:val="auto"/>
                <w:sz w:val="24"/>
                <w:highlight w:val="none"/>
              </w:rPr>
              <w:t>有3年以上企业工作经历或具有副高以上职称优先。</w:t>
            </w:r>
          </w:p>
        </w:tc>
      </w:tr>
      <w:tr>
        <w:tblPrEx>
          <w:tblCellMar>
            <w:top w:w="0" w:type="dxa"/>
            <w:left w:w="0" w:type="dxa"/>
            <w:bottom w:w="0" w:type="dxa"/>
            <w:right w:w="0" w:type="dxa"/>
          </w:tblCellMar>
        </w:tblPrEx>
        <w:trPr>
          <w:trHeight w:val="47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6</w:t>
            </w: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highlight w:val="none"/>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电子信息工程</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val="en-US" w:eastAsia="zh-CN"/>
              </w:rPr>
              <w:t>9</w:t>
            </w:r>
          </w:p>
        </w:tc>
        <w:tc>
          <w:tcPr>
            <w:tcW w:w="5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所学专业均为电子信息类及相关专业；</w:t>
            </w:r>
          </w:p>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有3年以上企业工作经历或具有副高以上职称优先。</w:t>
            </w:r>
          </w:p>
        </w:tc>
      </w:tr>
      <w:tr>
        <w:tblPrEx>
          <w:tblCellMar>
            <w:top w:w="0" w:type="dxa"/>
            <w:left w:w="0" w:type="dxa"/>
            <w:bottom w:w="0" w:type="dxa"/>
            <w:right w:w="0" w:type="dxa"/>
          </w:tblCellMar>
        </w:tblPrEx>
        <w:trPr>
          <w:trHeight w:val="47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7</w:t>
            </w: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highlight w:val="none"/>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通信工程</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5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仅限博士研究生，数量不限。</w:t>
            </w:r>
          </w:p>
        </w:tc>
      </w:tr>
      <w:tr>
        <w:tblPrEx>
          <w:tblCellMar>
            <w:top w:w="0" w:type="dxa"/>
            <w:left w:w="0" w:type="dxa"/>
            <w:bottom w:w="0" w:type="dxa"/>
            <w:right w:w="0" w:type="dxa"/>
          </w:tblCellMar>
        </w:tblPrEx>
        <w:trPr>
          <w:trHeight w:val="47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8</w:t>
            </w: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highlight w:val="none"/>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智能科学与技术</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5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仅限博士研究生，数量不限。</w:t>
            </w:r>
          </w:p>
        </w:tc>
      </w:tr>
      <w:tr>
        <w:tblPrEx>
          <w:tblCellMar>
            <w:top w:w="0" w:type="dxa"/>
            <w:left w:w="0" w:type="dxa"/>
            <w:bottom w:w="0" w:type="dxa"/>
            <w:right w:w="0" w:type="dxa"/>
          </w:tblCellMar>
        </w:tblPrEx>
        <w:trPr>
          <w:trHeight w:val="77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9</w:t>
            </w:r>
          </w:p>
        </w:tc>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计算机科学学院</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计算机科学与技术</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所学专业均为计算机科学与技术及相关专业</w:t>
            </w:r>
            <w:r>
              <w:rPr>
                <w:rFonts w:hint="eastAsia" w:ascii="仿宋" w:hAnsi="仿宋" w:eastAsia="仿宋" w:cs="仿宋"/>
                <w:color w:val="auto"/>
                <w:sz w:val="24"/>
                <w:highlight w:val="none"/>
              </w:rPr>
              <w:t>；</w:t>
            </w:r>
          </w:p>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具有2年以上软件项目开发经验者优先。</w:t>
            </w:r>
          </w:p>
        </w:tc>
      </w:tr>
      <w:tr>
        <w:tblPrEx>
          <w:tblCellMar>
            <w:top w:w="0" w:type="dxa"/>
            <w:left w:w="0" w:type="dxa"/>
            <w:bottom w:w="0" w:type="dxa"/>
            <w:right w:w="0" w:type="dxa"/>
          </w:tblCellMar>
        </w:tblPrEx>
        <w:trPr>
          <w:trHeight w:val="73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10</w:t>
            </w: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highlight w:val="none"/>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软件工程</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所学专业均为软件工程及相关专业</w:t>
            </w:r>
            <w:r>
              <w:rPr>
                <w:rFonts w:hint="eastAsia" w:ascii="仿宋" w:hAnsi="仿宋" w:eastAsia="仿宋" w:cs="仿宋"/>
                <w:color w:val="auto"/>
                <w:sz w:val="24"/>
                <w:highlight w:val="none"/>
              </w:rPr>
              <w:t>；</w:t>
            </w:r>
          </w:p>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具有2年以上软件项目开发经验者优先。</w:t>
            </w:r>
          </w:p>
        </w:tc>
      </w:tr>
      <w:tr>
        <w:tblPrEx>
          <w:tblCellMar>
            <w:top w:w="0" w:type="dxa"/>
            <w:left w:w="0" w:type="dxa"/>
            <w:bottom w:w="0" w:type="dxa"/>
            <w:right w:w="0" w:type="dxa"/>
          </w:tblCellMar>
        </w:tblPrEx>
        <w:trPr>
          <w:trHeight w:val="58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11</w:t>
            </w: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highlight w:val="none"/>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数据科学与大数据技术</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所学专业均为数据科学与大数据技术及相关专业</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具有2年以上软件项目开发经验者优先。</w:t>
            </w:r>
          </w:p>
        </w:tc>
      </w:tr>
      <w:tr>
        <w:tblPrEx>
          <w:tblCellMar>
            <w:top w:w="0" w:type="dxa"/>
            <w:left w:w="0" w:type="dxa"/>
            <w:bottom w:w="0" w:type="dxa"/>
            <w:right w:w="0" w:type="dxa"/>
          </w:tblCellMar>
        </w:tblPrEx>
        <w:trPr>
          <w:trHeight w:val="58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12</w:t>
            </w: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highlight w:val="none"/>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网络空间安全</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所学专业均为网络空间安全及相关专业；</w:t>
            </w:r>
          </w:p>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具有2年以上软件项目开发经验者优先。</w:t>
            </w:r>
          </w:p>
        </w:tc>
      </w:tr>
      <w:tr>
        <w:tblPrEx>
          <w:tblCellMar>
            <w:top w:w="0" w:type="dxa"/>
            <w:left w:w="0" w:type="dxa"/>
            <w:bottom w:w="0" w:type="dxa"/>
            <w:right w:w="0" w:type="dxa"/>
          </w:tblCellMar>
        </w:tblPrEx>
        <w:trPr>
          <w:trHeight w:val="58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13</w:t>
            </w: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highlight w:val="none"/>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人工智能</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仅限博士研究生，数量不限。</w:t>
            </w:r>
          </w:p>
        </w:tc>
      </w:tr>
      <w:tr>
        <w:tblPrEx>
          <w:tblCellMar>
            <w:top w:w="0" w:type="dxa"/>
            <w:left w:w="0" w:type="dxa"/>
            <w:bottom w:w="0" w:type="dxa"/>
            <w:right w:w="0" w:type="dxa"/>
          </w:tblCellMar>
        </w:tblPrEx>
        <w:trPr>
          <w:trHeight w:val="557"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14</w:t>
            </w: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highlight w:val="none"/>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物联网工程</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仅限博士研究生，数量不限。</w:t>
            </w:r>
          </w:p>
        </w:tc>
      </w:tr>
      <w:tr>
        <w:tblPrEx>
          <w:tblCellMar>
            <w:top w:w="0" w:type="dxa"/>
            <w:left w:w="0" w:type="dxa"/>
            <w:bottom w:w="0" w:type="dxa"/>
            <w:right w:w="0" w:type="dxa"/>
          </w:tblCellMar>
        </w:tblPrEx>
        <w:trPr>
          <w:trHeight w:val="47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15</w:t>
            </w:r>
          </w:p>
        </w:tc>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护理与健康管理学院</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生物制药</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val="en-US" w:eastAsia="zh-CN"/>
              </w:rPr>
              <w:t>3</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所学专业</w:t>
            </w:r>
            <w:r>
              <w:rPr>
                <w:rFonts w:hint="eastAsia" w:ascii="仿宋" w:hAnsi="仿宋" w:eastAsia="仿宋" w:cs="仿宋"/>
                <w:color w:val="auto"/>
                <w:kern w:val="0"/>
                <w:sz w:val="24"/>
                <w:highlight w:val="none"/>
              </w:rPr>
              <w:t>均</w:t>
            </w:r>
            <w:r>
              <w:rPr>
                <w:rFonts w:hint="eastAsia" w:ascii="仿宋" w:hAnsi="仿宋" w:eastAsia="仿宋" w:cs="仿宋"/>
                <w:color w:val="auto"/>
                <w:sz w:val="24"/>
                <w:highlight w:val="none"/>
              </w:rPr>
              <w:t>为生物技术及生物制药；</w:t>
            </w:r>
          </w:p>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可承担《微生物》等理论课程及《微生物实验》等实验课程的教学任务。</w:t>
            </w:r>
          </w:p>
        </w:tc>
      </w:tr>
      <w:tr>
        <w:tblPrEx>
          <w:tblCellMar>
            <w:top w:w="0" w:type="dxa"/>
            <w:left w:w="0" w:type="dxa"/>
            <w:bottom w:w="0" w:type="dxa"/>
            <w:right w:w="0" w:type="dxa"/>
          </w:tblCellMar>
        </w:tblPrEx>
        <w:trPr>
          <w:trHeight w:val="69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kern w:val="0"/>
                <w:sz w:val="24"/>
                <w:highlight w:val="none"/>
                <w:lang w:val="en-US" w:eastAsia="zh-CN"/>
              </w:rPr>
              <w:t>16</w:t>
            </w: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highlight w:val="none"/>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护理学</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val="en-US" w:eastAsia="zh-CN"/>
              </w:rPr>
              <w:t>9</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所学专业</w:t>
            </w:r>
            <w:r>
              <w:rPr>
                <w:rFonts w:hint="eastAsia" w:ascii="仿宋" w:hAnsi="仿宋" w:eastAsia="仿宋" w:cs="仿宋"/>
                <w:color w:val="auto"/>
                <w:kern w:val="0"/>
                <w:sz w:val="24"/>
                <w:highlight w:val="none"/>
              </w:rPr>
              <w:t>均</w:t>
            </w:r>
            <w:r>
              <w:rPr>
                <w:rFonts w:hint="eastAsia" w:ascii="仿宋" w:hAnsi="仿宋" w:eastAsia="仿宋" w:cs="仿宋"/>
                <w:color w:val="auto"/>
                <w:sz w:val="24"/>
                <w:highlight w:val="none"/>
              </w:rPr>
              <w:t>为医学及护理学类；</w:t>
            </w:r>
          </w:p>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可承担护理专业理论及实验类课程的教学任务。</w:t>
            </w:r>
          </w:p>
        </w:tc>
      </w:tr>
      <w:tr>
        <w:tblPrEx>
          <w:tblCellMar>
            <w:top w:w="0" w:type="dxa"/>
            <w:left w:w="0" w:type="dxa"/>
            <w:bottom w:w="0" w:type="dxa"/>
            <w:right w:w="0" w:type="dxa"/>
          </w:tblCellMar>
        </w:tblPrEx>
        <w:trPr>
          <w:trHeight w:val="47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kern w:val="0"/>
                <w:sz w:val="24"/>
                <w:highlight w:val="none"/>
                <w:lang w:val="en-US" w:eastAsia="zh-CN"/>
              </w:rPr>
              <w:t>17</w:t>
            </w:r>
          </w:p>
        </w:tc>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color w:val="auto"/>
                <w:sz w:val="24"/>
                <w:highlight w:val="none"/>
              </w:rPr>
            </w:pPr>
            <w:r>
              <w:rPr>
                <w:rFonts w:hint="eastAsia" w:ascii="仿宋" w:hAnsi="仿宋" w:eastAsia="仿宋" w:cs="仿宋"/>
                <w:i w:val="0"/>
                <w:color w:val="auto"/>
                <w:kern w:val="0"/>
                <w:sz w:val="24"/>
                <w:szCs w:val="24"/>
                <w:highlight w:val="none"/>
                <w:u w:val="none"/>
                <w:lang w:val="en-US" w:eastAsia="zh-CN" w:bidi="ar"/>
              </w:rPr>
              <w:t>管理学院</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财务管理</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9</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所学专业均为财务管理、会计学及相关专业。</w:t>
            </w:r>
          </w:p>
        </w:tc>
      </w:tr>
      <w:tr>
        <w:tblPrEx>
          <w:tblCellMar>
            <w:top w:w="0" w:type="dxa"/>
            <w:left w:w="0" w:type="dxa"/>
            <w:bottom w:w="0" w:type="dxa"/>
            <w:right w:w="0" w:type="dxa"/>
          </w:tblCellMar>
        </w:tblPrEx>
        <w:trPr>
          <w:trHeight w:val="47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kern w:val="0"/>
                <w:sz w:val="24"/>
                <w:highlight w:val="none"/>
                <w:lang w:val="en-US" w:eastAsia="zh-CN"/>
              </w:rPr>
              <w:t>18</w:t>
            </w: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highlight w:val="none"/>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电子商务</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5</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所学专业均为电子商务、计算机科学与技术、信息管理、市场营销及相关专业。</w:t>
            </w:r>
          </w:p>
        </w:tc>
      </w:tr>
      <w:tr>
        <w:tblPrEx>
          <w:tblCellMar>
            <w:top w:w="0" w:type="dxa"/>
            <w:left w:w="0" w:type="dxa"/>
            <w:bottom w:w="0" w:type="dxa"/>
            <w:right w:w="0" w:type="dxa"/>
          </w:tblCellMar>
        </w:tblPrEx>
        <w:trPr>
          <w:trHeight w:val="47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kern w:val="0"/>
                <w:sz w:val="24"/>
                <w:highlight w:val="none"/>
                <w:lang w:val="en-US" w:eastAsia="zh-CN"/>
              </w:rPr>
              <w:t>19</w:t>
            </w: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highlight w:val="none"/>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旅游管理</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仅限博士研究生，数量不限。</w:t>
            </w:r>
          </w:p>
        </w:tc>
      </w:tr>
      <w:tr>
        <w:tblPrEx>
          <w:tblCellMar>
            <w:top w:w="0" w:type="dxa"/>
            <w:left w:w="0" w:type="dxa"/>
            <w:bottom w:w="0" w:type="dxa"/>
            <w:right w:w="0" w:type="dxa"/>
          </w:tblCellMar>
        </w:tblPrEx>
        <w:trPr>
          <w:trHeight w:val="47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0</w:t>
            </w: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highlight w:val="none"/>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人力资源管理</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仅限博士研究生，数量不限。</w:t>
            </w:r>
          </w:p>
        </w:tc>
      </w:tr>
      <w:tr>
        <w:tblPrEx>
          <w:tblCellMar>
            <w:top w:w="0" w:type="dxa"/>
            <w:left w:w="0" w:type="dxa"/>
            <w:bottom w:w="0" w:type="dxa"/>
            <w:right w:w="0" w:type="dxa"/>
          </w:tblCellMar>
        </w:tblPrEx>
        <w:trPr>
          <w:trHeight w:val="47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1</w:t>
            </w: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highlight w:val="none"/>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物流管理</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仅限博士研究生，数量不限。</w:t>
            </w:r>
          </w:p>
        </w:tc>
      </w:tr>
      <w:tr>
        <w:tblPrEx>
          <w:tblCellMar>
            <w:top w:w="0" w:type="dxa"/>
            <w:left w:w="0" w:type="dxa"/>
            <w:bottom w:w="0" w:type="dxa"/>
            <w:right w:w="0" w:type="dxa"/>
          </w:tblCellMar>
        </w:tblPrEx>
        <w:trPr>
          <w:trHeight w:val="47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2</w:t>
            </w: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highlight w:val="none"/>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大数据管理与应用</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5</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所学专业均为信息管理、统计学、计算机科学与技术及相关专业。</w:t>
            </w:r>
          </w:p>
        </w:tc>
      </w:tr>
      <w:tr>
        <w:tblPrEx>
          <w:tblCellMar>
            <w:top w:w="0" w:type="dxa"/>
            <w:left w:w="0" w:type="dxa"/>
            <w:bottom w:w="0" w:type="dxa"/>
            <w:right w:w="0" w:type="dxa"/>
          </w:tblCellMar>
        </w:tblPrEx>
        <w:trPr>
          <w:trHeight w:val="47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3</w:t>
            </w:r>
          </w:p>
        </w:tc>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经济学院</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国际经济与贸易</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4"/>
                <w:highlight w:val="none"/>
              </w:rPr>
            </w:pPr>
            <w:r>
              <w:rPr>
                <w:rFonts w:ascii="仿宋" w:hAnsi="仿宋" w:eastAsia="仿宋" w:cs="仿宋"/>
                <w:color w:val="auto"/>
                <w:kern w:val="0"/>
                <w:sz w:val="24"/>
                <w:highlight w:val="none"/>
              </w:rPr>
              <w:t>仅限博士研究生，数量不限</w:t>
            </w:r>
            <w:r>
              <w:rPr>
                <w:rFonts w:hint="eastAsia" w:ascii="仿宋" w:hAnsi="仿宋" w:eastAsia="仿宋" w:cs="仿宋"/>
                <w:color w:val="auto"/>
                <w:sz w:val="24"/>
                <w:highlight w:val="none"/>
              </w:rPr>
              <w:t>。</w:t>
            </w:r>
          </w:p>
        </w:tc>
      </w:tr>
      <w:tr>
        <w:tblPrEx>
          <w:tblCellMar>
            <w:top w:w="0" w:type="dxa"/>
            <w:left w:w="0" w:type="dxa"/>
            <w:bottom w:w="0" w:type="dxa"/>
            <w:right w:w="0" w:type="dxa"/>
          </w:tblCellMar>
        </w:tblPrEx>
        <w:trPr>
          <w:trHeight w:val="47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4</w:t>
            </w: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highlight w:val="none"/>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金融学</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val="en-US" w:eastAsia="zh-CN"/>
              </w:rPr>
              <w:t>9</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所学专业均为</w:t>
            </w:r>
            <w:r>
              <w:rPr>
                <w:rFonts w:hint="eastAsia" w:ascii="仿宋" w:hAnsi="仿宋" w:eastAsia="仿宋" w:cs="仿宋"/>
                <w:color w:val="auto"/>
                <w:sz w:val="24"/>
                <w:highlight w:val="none"/>
              </w:rPr>
              <w:t>金融学</w:t>
            </w:r>
            <w:r>
              <w:rPr>
                <w:rFonts w:hint="eastAsia" w:ascii="仿宋" w:hAnsi="仿宋" w:eastAsia="仿宋" w:cs="仿宋"/>
                <w:color w:val="auto"/>
                <w:kern w:val="0"/>
                <w:sz w:val="24"/>
                <w:highlight w:val="none"/>
              </w:rPr>
              <w:t>及相关专业</w:t>
            </w:r>
            <w:r>
              <w:rPr>
                <w:rFonts w:hint="eastAsia" w:ascii="仿宋" w:hAnsi="仿宋" w:eastAsia="仿宋" w:cs="仿宋"/>
                <w:color w:val="auto"/>
                <w:sz w:val="24"/>
                <w:highlight w:val="none"/>
              </w:rPr>
              <w:t>。</w:t>
            </w:r>
          </w:p>
        </w:tc>
      </w:tr>
      <w:tr>
        <w:tblPrEx>
          <w:tblCellMar>
            <w:top w:w="0" w:type="dxa"/>
            <w:left w:w="0" w:type="dxa"/>
            <w:bottom w:w="0" w:type="dxa"/>
            <w:right w:w="0" w:type="dxa"/>
          </w:tblCellMar>
        </w:tblPrEx>
        <w:trPr>
          <w:trHeight w:val="47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5</w:t>
            </w: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highlight w:val="none"/>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税收学</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val="en-US" w:eastAsia="zh-CN"/>
              </w:rPr>
              <w:t>2</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t>所学专业均为</w:t>
            </w:r>
            <w:r>
              <w:rPr>
                <w:rFonts w:hint="eastAsia" w:ascii="仿宋" w:hAnsi="仿宋" w:eastAsia="仿宋" w:cs="仿宋"/>
                <w:color w:val="auto"/>
                <w:sz w:val="24"/>
                <w:highlight w:val="none"/>
              </w:rPr>
              <w:t>税收学、会计学</w:t>
            </w:r>
            <w:r>
              <w:rPr>
                <w:rFonts w:hint="eastAsia" w:ascii="仿宋" w:hAnsi="仿宋" w:eastAsia="仿宋" w:cs="仿宋"/>
                <w:color w:val="auto"/>
                <w:kern w:val="0"/>
                <w:sz w:val="24"/>
                <w:highlight w:val="none"/>
              </w:rPr>
              <w:t>及相关专业</w:t>
            </w:r>
            <w:r>
              <w:rPr>
                <w:rFonts w:hint="eastAsia" w:ascii="仿宋" w:hAnsi="仿宋" w:eastAsia="仿宋" w:cs="仿宋"/>
                <w:color w:val="auto"/>
                <w:sz w:val="24"/>
                <w:highlight w:val="none"/>
              </w:rPr>
              <w:t>。</w:t>
            </w:r>
          </w:p>
        </w:tc>
      </w:tr>
      <w:tr>
        <w:tblPrEx>
          <w:tblCellMar>
            <w:top w:w="0" w:type="dxa"/>
            <w:left w:w="0" w:type="dxa"/>
            <w:bottom w:w="0" w:type="dxa"/>
            <w:right w:w="0" w:type="dxa"/>
          </w:tblCellMar>
        </w:tblPrEx>
        <w:trPr>
          <w:trHeight w:val="47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6</w:t>
            </w: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highlight w:val="none"/>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金融科技</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5</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cs="仿宋"/>
                <w:color w:val="auto"/>
                <w:sz w:val="24"/>
                <w:highlight w:val="none"/>
              </w:rPr>
            </w:pPr>
            <w:r>
              <w:rPr>
                <w:rFonts w:hint="eastAsia" w:ascii="仿宋" w:hAnsi="仿宋" w:eastAsia="仿宋" w:cs="仿宋"/>
                <w:color w:val="auto"/>
                <w:sz w:val="24"/>
                <w:highlight w:val="none"/>
              </w:rPr>
              <w:t>所学专业均为金融学、计算机科学及相关专业。</w:t>
            </w:r>
          </w:p>
        </w:tc>
      </w:tr>
      <w:tr>
        <w:tblPrEx>
          <w:tblCellMar>
            <w:top w:w="0" w:type="dxa"/>
            <w:left w:w="0" w:type="dxa"/>
            <w:bottom w:w="0" w:type="dxa"/>
            <w:right w:w="0" w:type="dxa"/>
          </w:tblCellMar>
        </w:tblPrEx>
        <w:trPr>
          <w:trHeight w:val="47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7</w:t>
            </w: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highlight w:val="none"/>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工程管理</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9</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所学专业均为</w:t>
            </w:r>
            <w:r>
              <w:rPr>
                <w:rFonts w:hint="eastAsia" w:ascii="仿宋" w:hAnsi="仿宋" w:eastAsia="仿宋" w:cs="仿宋"/>
                <w:i w:val="0"/>
                <w:color w:val="auto"/>
                <w:sz w:val="24"/>
                <w:szCs w:val="24"/>
                <w:u w:val="none"/>
                <w:lang w:val="en-US" w:eastAsia="zh-CN"/>
              </w:rPr>
              <w:t>土木工程</w:t>
            </w:r>
            <w:r>
              <w:rPr>
                <w:rFonts w:hint="eastAsia" w:ascii="仿宋" w:hAnsi="仿宋" w:eastAsia="仿宋" w:cs="仿宋"/>
                <w:color w:val="auto"/>
                <w:kern w:val="0"/>
                <w:sz w:val="24"/>
                <w:highlight w:val="none"/>
              </w:rPr>
              <w:t>及相关专业。</w:t>
            </w:r>
          </w:p>
        </w:tc>
      </w:tr>
      <w:tr>
        <w:tblPrEx>
          <w:tblCellMar>
            <w:top w:w="0" w:type="dxa"/>
            <w:left w:w="0" w:type="dxa"/>
            <w:bottom w:w="0" w:type="dxa"/>
            <w:right w:w="0" w:type="dxa"/>
          </w:tblCellMar>
        </w:tblPrEx>
        <w:trPr>
          <w:trHeight w:val="479" w:hRule="atLeast"/>
          <w:jc w:val="center"/>
        </w:trPr>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lang w:val="en-US" w:eastAsia="zh-CN"/>
              </w:rPr>
              <w:t>28</w:t>
            </w:r>
          </w:p>
        </w:tc>
        <w:tc>
          <w:tcPr>
            <w:tcW w:w="70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传媒与艺术设计学院</w:t>
            </w:r>
          </w:p>
        </w:tc>
        <w:tc>
          <w:tcPr>
            <w:tcW w:w="21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播音与主持艺术</w:t>
            </w:r>
          </w:p>
        </w:tc>
        <w:tc>
          <w:tcPr>
            <w:tcW w:w="6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val="en-US" w:eastAsia="zh-CN"/>
              </w:rPr>
              <w:t>5</w:t>
            </w:r>
          </w:p>
        </w:tc>
        <w:tc>
          <w:tcPr>
            <w:tcW w:w="51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所学专业均为播音与主持及相关专业。</w:t>
            </w:r>
          </w:p>
        </w:tc>
      </w:tr>
      <w:tr>
        <w:tblPrEx>
          <w:tblCellMar>
            <w:top w:w="0" w:type="dxa"/>
            <w:left w:w="0" w:type="dxa"/>
            <w:bottom w:w="0" w:type="dxa"/>
            <w:right w:w="0" w:type="dxa"/>
          </w:tblCellMar>
        </w:tblPrEx>
        <w:trPr>
          <w:trHeight w:val="479" w:hRule="atLeast"/>
          <w:jc w:val="center"/>
        </w:trPr>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lang w:val="en-US" w:eastAsia="zh-CN"/>
              </w:rPr>
              <w:t>29</w:t>
            </w:r>
          </w:p>
        </w:tc>
        <w:tc>
          <w:tcPr>
            <w:tcW w:w="70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仿宋"/>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产品设计</w:t>
            </w:r>
          </w:p>
        </w:tc>
        <w:tc>
          <w:tcPr>
            <w:tcW w:w="6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w:t>
            </w:r>
          </w:p>
        </w:tc>
        <w:tc>
          <w:tcPr>
            <w:tcW w:w="51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ascii="仿宋" w:hAnsi="仿宋" w:eastAsia="仿宋" w:cs="仿宋"/>
                <w:color w:val="auto"/>
                <w:sz w:val="24"/>
                <w:highlight w:val="none"/>
              </w:rPr>
            </w:pPr>
            <w:r>
              <w:rPr>
                <w:rFonts w:hint="eastAsia" w:ascii="仿宋" w:hAnsi="仿宋" w:eastAsia="仿宋" w:cs="仿宋"/>
                <w:color w:val="auto"/>
                <w:sz w:val="24"/>
                <w:highlight w:val="none"/>
              </w:rPr>
              <w:t>仅限博士研究生，数量不限。</w:t>
            </w:r>
          </w:p>
        </w:tc>
      </w:tr>
      <w:tr>
        <w:tblPrEx>
          <w:tblCellMar>
            <w:top w:w="0" w:type="dxa"/>
            <w:left w:w="0" w:type="dxa"/>
            <w:bottom w:w="0" w:type="dxa"/>
            <w:right w:w="0" w:type="dxa"/>
          </w:tblCellMar>
        </w:tblPrEx>
        <w:trPr>
          <w:trHeight w:val="479" w:hRule="atLeast"/>
          <w:jc w:val="center"/>
        </w:trPr>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0</w:t>
            </w:r>
          </w:p>
        </w:tc>
        <w:tc>
          <w:tcPr>
            <w:tcW w:w="70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仿宋"/>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环境设计</w:t>
            </w:r>
          </w:p>
        </w:tc>
        <w:tc>
          <w:tcPr>
            <w:tcW w:w="6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w:t>
            </w:r>
          </w:p>
        </w:tc>
        <w:tc>
          <w:tcPr>
            <w:tcW w:w="51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ascii="仿宋" w:hAnsi="仿宋" w:eastAsia="仿宋" w:cs="仿宋"/>
                <w:color w:val="auto"/>
                <w:sz w:val="24"/>
                <w:highlight w:val="none"/>
              </w:rPr>
            </w:pPr>
            <w:r>
              <w:rPr>
                <w:rFonts w:hint="eastAsia" w:ascii="仿宋" w:hAnsi="仿宋" w:eastAsia="仿宋" w:cs="仿宋"/>
                <w:color w:val="auto"/>
                <w:sz w:val="24"/>
                <w:highlight w:val="none"/>
              </w:rPr>
              <w:t>仅限博士研究生，数量不限。</w:t>
            </w:r>
          </w:p>
        </w:tc>
      </w:tr>
      <w:tr>
        <w:tblPrEx>
          <w:tblCellMar>
            <w:top w:w="0" w:type="dxa"/>
            <w:left w:w="0" w:type="dxa"/>
            <w:bottom w:w="0" w:type="dxa"/>
            <w:right w:w="0" w:type="dxa"/>
          </w:tblCellMar>
        </w:tblPrEx>
        <w:trPr>
          <w:trHeight w:val="479" w:hRule="atLeast"/>
          <w:jc w:val="center"/>
        </w:trPr>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p>
        </w:tc>
        <w:tc>
          <w:tcPr>
            <w:tcW w:w="70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仿宋"/>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视觉传达设计</w:t>
            </w:r>
          </w:p>
        </w:tc>
        <w:tc>
          <w:tcPr>
            <w:tcW w:w="6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val="en-US" w:eastAsia="zh-CN"/>
              </w:rPr>
              <w:t>5</w:t>
            </w:r>
          </w:p>
        </w:tc>
        <w:tc>
          <w:tcPr>
            <w:tcW w:w="51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所学专业均为视觉传达设计及相关专业。</w:t>
            </w:r>
          </w:p>
        </w:tc>
      </w:tr>
      <w:tr>
        <w:tblPrEx>
          <w:tblCellMar>
            <w:top w:w="0" w:type="dxa"/>
            <w:left w:w="0" w:type="dxa"/>
            <w:bottom w:w="0" w:type="dxa"/>
            <w:right w:w="0" w:type="dxa"/>
          </w:tblCellMar>
        </w:tblPrEx>
        <w:trPr>
          <w:trHeight w:val="479" w:hRule="atLeast"/>
          <w:jc w:val="center"/>
        </w:trPr>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2</w:t>
            </w:r>
          </w:p>
        </w:tc>
        <w:tc>
          <w:tcPr>
            <w:tcW w:w="70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仿宋"/>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数字媒体艺术</w:t>
            </w:r>
          </w:p>
        </w:tc>
        <w:tc>
          <w:tcPr>
            <w:tcW w:w="6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val="en-US" w:eastAsia="zh-CN"/>
              </w:rPr>
              <w:t>9</w:t>
            </w:r>
          </w:p>
        </w:tc>
        <w:tc>
          <w:tcPr>
            <w:tcW w:w="51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具有跨学科专业背景，本科所学专业为数字媒体相关专业，硕士所学专业为摄影摄像、动画、影视戏剧学</w:t>
            </w:r>
            <w:r>
              <w:rPr>
                <w:rFonts w:hint="eastAsia" w:ascii="仿宋" w:hAnsi="仿宋" w:eastAsia="仿宋" w:cs="仿宋"/>
                <w:color w:val="auto"/>
                <w:kern w:val="0"/>
                <w:sz w:val="24"/>
                <w:highlight w:val="none"/>
              </w:rPr>
              <w:t>及相关专业</w:t>
            </w:r>
            <w:r>
              <w:rPr>
                <w:rFonts w:hint="eastAsia" w:ascii="仿宋" w:hAnsi="仿宋" w:eastAsia="仿宋" w:cs="仿宋"/>
                <w:color w:val="auto"/>
                <w:sz w:val="24"/>
                <w:highlight w:val="none"/>
              </w:rPr>
              <w:t>；</w:t>
            </w:r>
          </w:p>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具有新媒体制作运营、影视拍摄与后期制作、三维游戏动画设计等类型专项业务能力和综合研究能力。</w:t>
            </w:r>
          </w:p>
        </w:tc>
      </w:tr>
      <w:tr>
        <w:tblPrEx>
          <w:tblCellMar>
            <w:top w:w="0" w:type="dxa"/>
            <w:left w:w="0" w:type="dxa"/>
            <w:bottom w:w="0" w:type="dxa"/>
            <w:right w:w="0" w:type="dxa"/>
          </w:tblCellMar>
        </w:tblPrEx>
        <w:trPr>
          <w:trHeight w:val="479" w:hRule="atLeast"/>
          <w:jc w:val="center"/>
        </w:trPr>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3</w:t>
            </w:r>
          </w:p>
        </w:tc>
        <w:tc>
          <w:tcPr>
            <w:tcW w:w="70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仿宋"/>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动画</w:t>
            </w:r>
          </w:p>
        </w:tc>
        <w:tc>
          <w:tcPr>
            <w:tcW w:w="6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5</w:t>
            </w:r>
          </w:p>
        </w:tc>
        <w:tc>
          <w:tcPr>
            <w:tcW w:w="51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所学专业均</w:t>
            </w:r>
            <w:r>
              <w:rPr>
                <w:rFonts w:hint="eastAsia" w:ascii="仿宋" w:hAnsi="仿宋" w:eastAsia="仿宋" w:cs="仿宋"/>
                <w:color w:val="auto"/>
                <w:kern w:val="0"/>
                <w:sz w:val="24"/>
                <w:highlight w:val="none"/>
              </w:rPr>
              <w:t>为动画、数字媒体艺术</w:t>
            </w:r>
            <w:r>
              <w:rPr>
                <w:rFonts w:hint="eastAsia" w:ascii="仿宋" w:hAnsi="仿宋" w:eastAsia="仿宋" w:cs="仿宋"/>
                <w:color w:val="auto"/>
                <w:kern w:val="0"/>
                <w:sz w:val="24"/>
                <w:highlight w:val="none"/>
                <w:lang w:eastAsia="zh-CN"/>
              </w:rPr>
              <w:t>及相关</w:t>
            </w:r>
            <w:r>
              <w:rPr>
                <w:rFonts w:hint="eastAsia" w:ascii="仿宋" w:hAnsi="仿宋" w:eastAsia="仿宋" w:cs="仿宋"/>
                <w:color w:val="auto"/>
                <w:kern w:val="0"/>
                <w:sz w:val="24"/>
                <w:highlight w:val="none"/>
              </w:rPr>
              <w:t>专业，2年以上游戏</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三维动画工作经验</w:t>
            </w:r>
            <w:r>
              <w:rPr>
                <w:rFonts w:hint="eastAsia" w:ascii="仿宋" w:hAnsi="仿宋" w:eastAsia="仿宋" w:cs="仿宋"/>
                <w:color w:val="auto"/>
                <w:kern w:val="0"/>
                <w:sz w:val="24"/>
                <w:highlight w:val="none"/>
                <w:lang w:eastAsia="zh-CN"/>
              </w:rPr>
              <w:t>；</w:t>
            </w:r>
          </w:p>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精通zbrush、maya，熟悉高模制作流程；能熟练使用substance</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painter</w:t>
            </w:r>
            <w:r>
              <w:rPr>
                <w:rFonts w:hint="eastAsia" w:ascii="仿宋" w:hAnsi="仿宋" w:eastAsia="仿宋" w:cs="仿宋"/>
                <w:color w:val="auto"/>
                <w:kern w:val="0"/>
                <w:sz w:val="24"/>
                <w:highlight w:val="none"/>
                <w:lang w:eastAsia="zh-CN"/>
              </w:rPr>
              <w:t>等</w:t>
            </w:r>
            <w:r>
              <w:rPr>
                <w:rFonts w:hint="eastAsia" w:ascii="仿宋" w:hAnsi="仿宋" w:eastAsia="仿宋" w:cs="仿宋"/>
                <w:color w:val="auto"/>
                <w:kern w:val="0"/>
                <w:sz w:val="24"/>
                <w:highlight w:val="none"/>
              </w:rPr>
              <w:t>贴图软件。</w:t>
            </w:r>
          </w:p>
        </w:tc>
      </w:tr>
      <w:tr>
        <w:tblPrEx>
          <w:tblCellMar>
            <w:top w:w="0" w:type="dxa"/>
            <w:left w:w="0" w:type="dxa"/>
            <w:bottom w:w="0" w:type="dxa"/>
            <w:right w:w="0" w:type="dxa"/>
          </w:tblCellMar>
        </w:tblPrEx>
        <w:trPr>
          <w:trHeight w:val="479" w:hRule="atLeast"/>
          <w:jc w:val="center"/>
        </w:trPr>
        <w:tc>
          <w:tcPr>
            <w:tcW w:w="57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4</w:t>
            </w:r>
          </w:p>
        </w:tc>
        <w:tc>
          <w:tcPr>
            <w:tcW w:w="702"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文法学院</w:t>
            </w:r>
          </w:p>
        </w:tc>
        <w:tc>
          <w:tcPr>
            <w:tcW w:w="212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法学</w:t>
            </w:r>
          </w:p>
        </w:tc>
        <w:tc>
          <w:tcPr>
            <w:tcW w:w="66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val="en-US" w:eastAsia="zh-CN"/>
              </w:rPr>
              <w:t>9</w:t>
            </w:r>
          </w:p>
        </w:tc>
        <w:tc>
          <w:tcPr>
            <w:tcW w:w="512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所学专业均为法学类及相关专业，有教学经验或者实务工作经验者优先。</w:t>
            </w:r>
          </w:p>
        </w:tc>
      </w:tr>
      <w:tr>
        <w:tblPrEx>
          <w:tblCellMar>
            <w:top w:w="0" w:type="dxa"/>
            <w:left w:w="0" w:type="dxa"/>
            <w:bottom w:w="0" w:type="dxa"/>
            <w:right w:w="0" w:type="dxa"/>
          </w:tblCellMar>
        </w:tblPrEx>
        <w:trPr>
          <w:trHeight w:val="77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5</w:t>
            </w:r>
          </w:p>
        </w:tc>
        <w:tc>
          <w:tcPr>
            <w:tcW w:w="70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highlight w:val="none"/>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广告学</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val="en-US" w:eastAsia="zh-CN"/>
              </w:rPr>
              <w:t>5</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所学专业均为广告学、视觉传达设计、传播学、市场营销学及相关专业。有摄影摄像特长，掌握PS、Ai、Ae、Pr软件者优先。</w:t>
            </w:r>
          </w:p>
          <w:p>
            <w:pPr>
              <w:widowControl/>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可承担《移动交互设计》《电脑图文广告设计》等相关课程。</w:t>
            </w:r>
          </w:p>
        </w:tc>
      </w:tr>
      <w:tr>
        <w:tblPrEx>
          <w:tblCellMar>
            <w:top w:w="0" w:type="dxa"/>
            <w:left w:w="0" w:type="dxa"/>
            <w:bottom w:w="0" w:type="dxa"/>
            <w:right w:w="0" w:type="dxa"/>
          </w:tblCellMar>
        </w:tblPrEx>
        <w:trPr>
          <w:trHeight w:val="776"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6</w:t>
            </w:r>
          </w:p>
        </w:tc>
        <w:tc>
          <w:tcPr>
            <w:tcW w:w="70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highlight w:val="none"/>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网络与新媒体</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val="en-US" w:eastAsia="zh-CN"/>
              </w:rPr>
              <w:t>8</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所学专业均为网络与新媒体、新闻学、艺术设计、计算机及相关专业；有新媒体行业工作经验优先。</w:t>
            </w:r>
          </w:p>
        </w:tc>
      </w:tr>
      <w:tr>
        <w:tblPrEx>
          <w:tblCellMar>
            <w:top w:w="0" w:type="dxa"/>
            <w:left w:w="0" w:type="dxa"/>
            <w:bottom w:w="0" w:type="dxa"/>
            <w:right w:w="0" w:type="dxa"/>
          </w:tblCellMar>
        </w:tblPrEx>
        <w:trPr>
          <w:trHeight w:val="77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lang w:val="en-US" w:eastAsia="zh-CN"/>
              </w:rPr>
              <w:t>37</w:t>
            </w:r>
          </w:p>
        </w:tc>
        <w:tc>
          <w:tcPr>
            <w:tcW w:w="70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highlight w:val="none"/>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新闻学</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val="en-US" w:eastAsia="zh-CN"/>
              </w:rPr>
              <w:t>9</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所学专业均为新闻学、网络与新媒体、艺术设计及相关专业，有新闻媒体实务工作经验者优先。</w:t>
            </w:r>
          </w:p>
        </w:tc>
      </w:tr>
      <w:tr>
        <w:tblPrEx>
          <w:tblCellMar>
            <w:top w:w="0" w:type="dxa"/>
            <w:left w:w="0" w:type="dxa"/>
            <w:bottom w:w="0" w:type="dxa"/>
            <w:right w:w="0" w:type="dxa"/>
          </w:tblCellMar>
        </w:tblPrEx>
        <w:trPr>
          <w:trHeight w:val="47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lang w:val="en-US" w:eastAsia="zh-CN"/>
              </w:rPr>
              <w:t>38</w:t>
            </w:r>
          </w:p>
        </w:tc>
        <w:tc>
          <w:tcPr>
            <w:tcW w:w="70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highlight w:val="none"/>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学前教育</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val="en-US" w:eastAsia="zh-CN"/>
              </w:rPr>
              <w:t>4</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0"/>
                <w:sz w:val="24"/>
                <w:highlight w:val="none"/>
              </w:rPr>
            </w:pPr>
            <w:r>
              <w:rPr>
                <w:rFonts w:hint="eastAsia" w:ascii="仿宋" w:hAnsi="仿宋" w:eastAsia="仿宋" w:cs="仿宋"/>
                <w:i w:val="0"/>
                <w:color w:val="auto"/>
                <w:sz w:val="24"/>
                <w:szCs w:val="24"/>
                <w:u w:val="none"/>
                <w:lang w:val="en-US" w:eastAsia="zh-CN"/>
              </w:rPr>
              <w:t>声乐、舞蹈、美术、学前教育理论及相关专业，有幼儿园教学经验或早教培训经验者优先。</w:t>
            </w:r>
          </w:p>
        </w:tc>
      </w:tr>
      <w:tr>
        <w:tblPrEx>
          <w:tblCellMar>
            <w:top w:w="0" w:type="dxa"/>
            <w:left w:w="0" w:type="dxa"/>
            <w:bottom w:w="0" w:type="dxa"/>
            <w:right w:w="0" w:type="dxa"/>
          </w:tblCellMar>
        </w:tblPrEx>
        <w:trPr>
          <w:trHeight w:val="47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lang w:val="en-US" w:eastAsia="zh-CN"/>
              </w:rPr>
              <w:t>39</w:t>
            </w:r>
          </w:p>
        </w:tc>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外语学院</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翻译</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所学专业均为英语专业或翻译专业。</w:t>
            </w:r>
          </w:p>
        </w:tc>
      </w:tr>
      <w:tr>
        <w:tblPrEx>
          <w:tblCellMar>
            <w:top w:w="0" w:type="dxa"/>
            <w:left w:w="0" w:type="dxa"/>
            <w:bottom w:w="0" w:type="dxa"/>
            <w:right w:w="0" w:type="dxa"/>
          </w:tblCellMar>
        </w:tblPrEx>
        <w:trPr>
          <w:trHeight w:val="47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40</w:t>
            </w: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highlight w:val="none"/>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英语</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2</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4"/>
                <w:highlight w:val="none"/>
              </w:rPr>
            </w:pPr>
            <w:r>
              <w:rPr>
                <w:rFonts w:hint="eastAsia" w:ascii="仿宋" w:hAnsi="仿宋" w:eastAsia="仿宋" w:cs="仿宋"/>
                <w:color w:val="auto"/>
                <w:sz w:val="24"/>
                <w:highlight w:val="none"/>
              </w:rPr>
              <w:t>所学专业均为英语专业或翻译专业。</w:t>
            </w:r>
          </w:p>
        </w:tc>
      </w:tr>
      <w:tr>
        <w:tblPrEx>
          <w:tblCellMar>
            <w:top w:w="0" w:type="dxa"/>
            <w:left w:w="0" w:type="dxa"/>
            <w:bottom w:w="0" w:type="dxa"/>
            <w:right w:w="0" w:type="dxa"/>
          </w:tblCellMar>
        </w:tblPrEx>
        <w:trPr>
          <w:trHeight w:val="461" w:hRule="atLeast"/>
          <w:jc w:val="center"/>
        </w:trPr>
        <w:tc>
          <w:tcPr>
            <w:tcW w:w="57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sz w:val="24"/>
                <w:highlight w:val="none"/>
                <w:lang w:val="en-US" w:eastAsia="zh-CN"/>
              </w:rPr>
              <w:t>4</w:t>
            </w:r>
            <w:r>
              <w:rPr>
                <w:rFonts w:hint="eastAsia" w:ascii="仿宋" w:hAnsi="仿宋" w:eastAsia="仿宋" w:cs="仿宋"/>
                <w:color w:val="auto"/>
                <w:sz w:val="24"/>
                <w:highlight w:val="none"/>
                <w:lang w:val="en-US" w:eastAsia="zh-CN"/>
              </w:rPr>
              <w:t>1</w:t>
            </w:r>
          </w:p>
        </w:tc>
        <w:tc>
          <w:tcPr>
            <w:tcW w:w="2829" w:type="dxa"/>
            <w:gridSpan w:val="2"/>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马克思主义学院</w:t>
            </w:r>
          </w:p>
        </w:tc>
        <w:tc>
          <w:tcPr>
            <w:tcW w:w="66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val="en-US" w:eastAsia="zh-CN"/>
              </w:rPr>
              <w:t>9</w:t>
            </w:r>
          </w:p>
        </w:tc>
        <w:tc>
          <w:tcPr>
            <w:tcW w:w="512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中共党员；</w:t>
            </w:r>
            <w:r>
              <w:rPr>
                <w:rFonts w:hint="eastAsia" w:ascii="仿宋" w:hAnsi="仿宋" w:eastAsia="仿宋" w:cs="仿宋"/>
                <w:color w:val="auto"/>
                <w:sz w:val="24"/>
                <w:highlight w:val="none"/>
                <w:lang w:val="en-US" w:eastAsia="zh-CN"/>
              </w:rPr>
              <w:t>马克思主义理论优先</w:t>
            </w:r>
            <w:r>
              <w:rPr>
                <w:rFonts w:hint="eastAsia" w:ascii="仿宋" w:hAnsi="仿宋" w:eastAsia="仿宋" w:cs="仿宋"/>
                <w:color w:val="auto"/>
                <w:sz w:val="24"/>
                <w:highlight w:val="none"/>
                <w:lang w:eastAsia="zh-CN"/>
              </w:rPr>
              <w:t>。</w:t>
            </w:r>
          </w:p>
        </w:tc>
      </w:tr>
      <w:tr>
        <w:tblPrEx>
          <w:tblCellMar>
            <w:top w:w="0" w:type="dxa"/>
            <w:left w:w="0" w:type="dxa"/>
            <w:bottom w:w="0" w:type="dxa"/>
            <w:right w:w="0" w:type="dxa"/>
          </w:tblCellMar>
        </w:tblPrEx>
        <w:trPr>
          <w:trHeight w:val="470" w:hRule="atLeast"/>
          <w:jc w:val="center"/>
        </w:trPr>
        <w:tc>
          <w:tcPr>
            <w:tcW w:w="57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4</w:t>
            </w:r>
            <w:r>
              <w:rPr>
                <w:rFonts w:hint="eastAsia" w:ascii="仿宋" w:hAnsi="仿宋" w:eastAsia="仿宋" w:cs="仿宋"/>
                <w:color w:val="auto"/>
                <w:sz w:val="24"/>
                <w:highlight w:val="none"/>
                <w:lang w:val="en-US" w:eastAsia="zh-CN"/>
              </w:rPr>
              <w:t>2</w:t>
            </w:r>
          </w:p>
        </w:tc>
        <w:tc>
          <w:tcPr>
            <w:tcW w:w="702"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基础课部</w:t>
            </w:r>
          </w:p>
        </w:tc>
        <w:tc>
          <w:tcPr>
            <w:tcW w:w="21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数学</w:t>
            </w:r>
          </w:p>
        </w:tc>
        <w:tc>
          <w:tcPr>
            <w:tcW w:w="6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51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所学专业均为数学、统计学及相关专业</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w:t>
            </w:r>
          </w:p>
        </w:tc>
      </w:tr>
      <w:tr>
        <w:tblPrEx>
          <w:tblCellMar>
            <w:top w:w="0" w:type="dxa"/>
            <w:left w:w="0" w:type="dxa"/>
            <w:bottom w:w="0" w:type="dxa"/>
            <w:right w:w="0" w:type="dxa"/>
          </w:tblCellMar>
        </w:tblPrEx>
        <w:trPr>
          <w:trHeight w:val="470" w:hRule="atLeast"/>
          <w:jc w:val="center"/>
        </w:trPr>
        <w:tc>
          <w:tcPr>
            <w:tcW w:w="5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color w:val="auto"/>
              </w:rPr>
            </w:pPr>
          </w:p>
        </w:tc>
        <w:tc>
          <w:tcPr>
            <w:tcW w:w="702"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color w:val="auto"/>
              </w:rPr>
            </w:pPr>
          </w:p>
        </w:tc>
        <w:tc>
          <w:tcPr>
            <w:tcW w:w="21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物理</w:t>
            </w:r>
          </w:p>
        </w:tc>
        <w:tc>
          <w:tcPr>
            <w:tcW w:w="6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w:t>
            </w:r>
          </w:p>
        </w:tc>
        <w:tc>
          <w:tcPr>
            <w:tcW w:w="51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所学专业均为物理及相关专业</w:t>
            </w:r>
            <w:r>
              <w:rPr>
                <w:rFonts w:hint="eastAsia" w:ascii="仿宋" w:hAnsi="仿宋" w:eastAsia="仿宋" w:cs="仿宋"/>
                <w:color w:val="auto"/>
                <w:sz w:val="24"/>
                <w:highlight w:val="none"/>
                <w:lang w:eastAsia="zh-CN"/>
              </w:rPr>
              <w:t>。</w:t>
            </w:r>
          </w:p>
        </w:tc>
      </w:tr>
      <w:tr>
        <w:tblPrEx>
          <w:tblCellMar>
            <w:top w:w="0" w:type="dxa"/>
            <w:left w:w="0" w:type="dxa"/>
            <w:bottom w:w="0" w:type="dxa"/>
            <w:right w:w="0" w:type="dxa"/>
          </w:tblCellMar>
        </w:tblPrEx>
        <w:trPr>
          <w:trHeight w:val="573" w:hRule="atLeast"/>
          <w:jc w:val="center"/>
        </w:trPr>
        <w:tc>
          <w:tcPr>
            <w:tcW w:w="57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w:t>
            </w:r>
          </w:p>
        </w:tc>
        <w:tc>
          <w:tcPr>
            <w:tcW w:w="2829" w:type="dxa"/>
            <w:gridSpan w:val="2"/>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体育学院</w:t>
            </w:r>
          </w:p>
        </w:tc>
        <w:tc>
          <w:tcPr>
            <w:tcW w:w="66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512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i w:val="0"/>
                <w:color w:val="auto"/>
                <w:sz w:val="24"/>
                <w:szCs w:val="24"/>
                <w:u w:val="none"/>
                <w:lang w:val="en-US" w:eastAsia="zh-CN"/>
              </w:rPr>
              <w:t>匹克球、乒乓球、足球、排球、武术等专项，近三年获得省级以上竞赛冠军且具有国家二级运动员及以上证书者优先。</w:t>
            </w:r>
          </w:p>
        </w:tc>
      </w:tr>
      <w:tr>
        <w:tblPrEx>
          <w:tblCellMar>
            <w:top w:w="0" w:type="dxa"/>
            <w:left w:w="0" w:type="dxa"/>
            <w:bottom w:w="0" w:type="dxa"/>
            <w:right w:w="0" w:type="dxa"/>
          </w:tblCellMar>
        </w:tblPrEx>
        <w:trPr>
          <w:trHeight w:val="573" w:hRule="atLeast"/>
          <w:jc w:val="center"/>
        </w:trPr>
        <w:tc>
          <w:tcPr>
            <w:tcW w:w="57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44</w:t>
            </w:r>
          </w:p>
        </w:tc>
        <w:tc>
          <w:tcPr>
            <w:tcW w:w="2829" w:type="dxa"/>
            <w:gridSpan w:val="2"/>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lang w:eastAsia="zh-CN"/>
              </w:rPr>
            </w:pPr>
            <w:bookmarkStart w:id="0" w:name="_Toc24025"/>
            <w:r>
              <w:rPr>
                <w:rFonts w:hint="eastAsia" w:ascii="仿宋" w:hAnsi="仿宋" w:eastAsia="仿宋" w:cs="仿宋"/>
                <w:color w:val="auto"/>
                <w:sz w:val="24"/>
                <w:highlight w:val="none"/>
                <w:lang w:val="en-US" w:eastAsia="zh-CN"/>
              </w:rPr>
              <w:t>教育部高校思想政治工作创新发展中心</w:t>
            </w:r>
            <w:bookmarkEnd w:id="0"/>
          </w:p>
        </w:tc>
        <w:tc>
          <w:tcPr>
            <w:tcW w:w="66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8</w:t>
            </w:r>
          </w:p>
        </w:tc>
        <w:tc>
          <w:tcPr>
            <w:tcW w:w="512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中共党员；马克思主义理论相关专业博士研究生</w:t>
            </w:r>
          </w:p>
        </w:tc>
      </w:tr>
      <w:tr>
        <w:tblPrEx>
          <w:tblCellMar>
            <w:top w:w="0" w:type="dxa"/>
            <w:left w:w="0" w:type="dxa"/>
            <w:bottom w:w="0" w:type="dxa"/>
            <w:right w:w="0" w:type="dxa"/>
          </w:tblCellMar>
        </w:tblPrEx>
        <w:trPr>
          <w:trHeight w:val="494" w:hRule="atLeast"/>
          <w:jc w:val="center"/>
        </w:trPr>
        <w:tc>
          <w:tcPr>
            <w:tcW w:w="918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以上所有专业常年招聘博士研究生，人数不限。</w:t>
            </w:r>
          </w:p>
        </w:tc>
      </w:tr>
    </w:tbl>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黑体" w:hAnsi="黑体" w:eastAsia="黑体" w:cs="黑体"/>
          <w:b/>
          <w:color w:val="auto"/>
          <w:sz w:val="32"/>
          <w:szCs w:val="32"/>
        </w:rPr>
      </w:pPr>
      <w:r>
        <w:rPr>
          <w:rFonts w:hint="eastAsia" w:ascii="黑体" w:hAnsi="黑体" w:eastAsia="黑体" w:cs="黑体"/>
          <w:b/>
          <w:color w:val="auto"/>
          <w:sz w:val="32"/>
          <w:szCs w:val="32"/>
          <w:lang w:eastAsia="zh-CN"/>
        </w:rPr>
        <w:t>四</w:t>
      </w:r>
      <w:r>
        <w:rPr>
          <w:rFonts w:hint="eastAsia" w:ascii="黑体" w:hAnsi="黑体" w:eastAsia="黑体" w:cs="黑体"/>
          <w:b/>
          <w:color w:val="auto"/>
          <w:sz w:val="32"/>
          <w:szCs w:val="32"/>
        </w:rPr>
        <w:t>、应聘办法</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1.应聘者提交个人简历一份（包括个人情况、详细的学历及工作经历、教学和科研成果以及联系方式等），并填写武汉东湖学院校外应聘人员报名表（在人事处网站下载）。</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2.应聘材料电子版及报名表请发送至电子邮箱：</w:t>
      </w:r>
      <w:r>
        <w:rPr>
          <w:rFonts w:hint="eastAsia" w:ascii="微软雅黑" w:hAnsi="微软雅黑" w:eastAsia="微软雅黑" w:cs="微软雅黑"/>
          <w:b/>
          <w:bCs/>
          <w:color w:val="C00000"/>
          <w:kern w:val="0"/>
          <w:sz w:val="28"/>
          <w:szCs w:val="28"/>
        </w:rPr>
        <w:t>dhrsc1@126.com</w:t>
      </w:r>
      <w:r>
        <w:rPr>
          <w:rFonts w:hint="eastAsia" w:ascii="微软雅黑" w:hAnsi="微软雅黑" w:eastAsia="微软雅黑" w:cs="微软雅黑"/>
          <w:b/>
          <w:bCs/>
          <w:color w:val="C00000"/>
          <w:kern w:val="0"/>
          <w:sz w:val="28"/>
          <w:szCs w:val="28"/>
          <w:lang w:val="en-US" w:eastAsia="zh-CN"/>
        </w:rPr>
        <w:t>,</w:t>
      </w:r>
      <w:r>
        <w:rPr>
          <w:rFonts w:hint="eastAsia" w:ascii="微软雅黑" w:hAnsi="微软雅黑" w:eastAsia="微软雅黑" w:cs="微软雅黑"/>
          <w:b/>
          <w:bCs/>
          <w:color w:val="C00000"/>
          <w:sz w:val="28"/>
          <w:szCs w:val="28"/>
          <w:u w:val="none"/>
        </w:rPr>
        <w:fldChar w:fldCharType="begin"/>
      </w:r>
      <w:r>
        <w:rPr>
          <w:rFonts w:hint="eastAsia" w:ascii="微软雅黑" w:hAnsi="微软雅黑" w:eastAsia="微软雅黑" w:cs="微软雅黑"/>
          <w:b/>
          <w:bCs/>
          <w:color w:val="C00000"/>
          <w:sz w:val="28"/>
          <w:szCs w:val="28"/>
          <w:u w:val="none"/>
        </w:rPr>
        <w:instrText xml:space="preserve"> HYPERLINK "mailto:ghdsfwe@126.com" </w:instrText>
      </w:r>
      <w:r>
        <w:rPr>
          <w:rFonts w:hint="eastAsia" w:ascii="微软雅黑" w:hAnsi="微软雅黑" w:eastAsia="微软雅黑" w:cs="微软雅黑"/>
          <w:b/>
          <w:bCs/>
          <w:color w:val="C00000"/>
          <w:sz w:val="28"/>
          <w:szCs w:val="28"/>
          <w:u w:val="none"/>
        </w:rPr>
        <w:fldChar w:fldCharType="separate"/>
      </w:r>
      <w:r>
        <w:rPr>
          <w:rStyle w:val="10"/>
          <w:rFonts w:hint="eastAsia" w:ascii="微软雅黑" w:hAnsi="微软雅黑" w:eastAsia="微软雅黑" w:cs="微软雅黑"/>
          <w:b/>
          <w:bCs/>
          <w:color w:val="C00000"/>
          <w:sz w:val="28"/>
          <w:szCs w:val="28"/>
          <w:u w:val="none"/>
        </w:rPr>
        <w:t>ghdsfwe@126.com</w:t>
      </w:r>
      <w:r>
        <w:rPr>
          <w:rStyle w:val="10"/>
          <w:rFonts w:hint="eastAsia" w:ascii="微软雅黑" w:hAnsi="微软雅黑" w:eastAsia="微软雅黑" w:cs="微软雅黑"/>
          <w:b/>
          <w:bCs/>
          <w:color w:val="C00000"/>
          <w:sz w:val="28"/>
          <w:szCs w:val="28"/>
          <w:u w:val="none"/>
        </w:rPr>
        <w:fldChar w:fldCharType="end"/>
      </w:r>
      <w:r>
        <w:rPr>
          <w:rFonts w:hint="eastAsia" w:ascii="仿宋" w:hAnsi="仿宋" w:eastAsia="仿宋" w:cs="仿宋"/>
          <w:sz w:val="32"/>
          <w:szCs w:val="32"/>
          <w:highlight w:val="none"/>
          <w:lang w:val="en-US" w:eastAsia="zh-CN"/>
        </w:rPr>
        <w:t>，</w:t>
      </w:r>
      <w:r>
        <w:rPr>
          <w:rFonts w:hint="eastAsia" w:ascii="仿宋_GB2312" w:hAnsi="仿宋_GB2312" w:eastAsia="仿宋_GB2312" w:cs="仿宋_GB2312"/>
          <w:color w:val="auto"/>
          <w:kern w:val="0"/>
          <w:sz w:val="32"/>
          <w:szCs w:val="32"/>
        </w:rPr>
        <w:t>邮件主题注明</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C00000"/>
          <w:sz w:val="32"/>
          <w:szCs w:val="32"/>
        </w:rPr>
        <w:t>博士研究生+姓名+专业名称</w:t>
      </w:r>
      <w:r>
        <w:rPr>
          <w:rFonts w:hint="eastAsia" w:ascii="仿宋_GB2312" w:hAnsi="仿宋_GB2312" w:eastAsia="仿宋_GB2312" w:cs="仿宋_GB2312"/>
          <w:b/>
          <w:bCs/>
          <w:color w:val="C00000"/>
          <w:sz w:val="32"/>
          <w:szCs w:val="32"/>
          <w:highlight w:val="none"/>
          <w:u w:val="none"/>
          <w:lang w:val="en-US" w:eastAsia="zh-CN"/>
        </w:rPr>
        <w:t>+高校博士网</w:t>
      </w:r>
      <w:r>
        <w:rPr>
          <w:rFonts w:hint="eastAsia" w:ascii="仿宋_GB2312" w:hAnsi="仿宋_GB2312" w:eastAsia="仿宋_GB2312" w:cs="仿宋_GB2312"/>
          <w:b/>
          <w:bCs/>
          <w:color w:val="C00000"/>
          <w:sz w:val="32"/>
          <w:szCs w:val="32"/>
        </w:rPr>
        <w:t>”或“硕士研究生+姓名+专业名称</w:t>
      </w:r>
      <w:r>
        <w:rPr>
          <w:rFonts w:hint="eastAsia" w:ascii="仿宋_GB2312" w:hAnsi="仿宋_GB2312" w:eastAsia="仿宋_GB2312" w:cs="仿宋_GB2312"/>
          <w:b/>
          <w:bCs/>
          <w:color w:val="C00000"/>
          <w:sz w:val="32"/>
          <w:szCs w:val="32"/>
          <w:highlight w:val="none"/>
          <w:u w:val="none"/>
          <w:lang w:val="en-US" w:eastAsia="zh-CN"/>
        </w:rPr>
        <w:t>+高校博士网</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3.联系人：陈老师      联系电话：027-81931131</w:t>
      </w:r>
    </w:p>
    <w:p>
      <w:pPr>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kern w:val="0"/>
          <w:sz w:val="32"/>
          <w:szCs w:val="32"/>
        </w:rPr>
      </w:pPr>
      <w:bookmarkStart w:id="1" w:name="_GoBack"/>
      <w:bookmarkEnd w:id="1"/>
    </w:p>
    <w:sectPr>
      <w:headerReference r:id="rId3" w:type="default"/>
      <w:footerReference r:id="rId4" w:type="default"/>
      <w:pgSz w:w="11906" w:h="16838"/>
      <w:pgMar w:top="1446" w:right="1797" w:bottom="1418"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ZhNzU0NmJiOGUyNWQ4NzI2YjhkNzA1MTdmMmUwZDAifQ=="/>
  </w:docVars>
  <w:rsids>
    <w:rsidRoot w:val="00313661"/>
    <w:rsid w:val="00002BA6"/>
    <w:rsid w:val="00006403"/>
    <w:rsid w:val="00006F4B"/>
    <w:rsid w:val="00014455"/>
    <w:rsid w:val="0001469C"/>
    <w:rsid w:val="00015B87"/>
    <w:rsid w:val="00023A14"/>
    <w:rsid w:val="0003039E"/>
    <w:rsid w:val="00031B2B"/>
    <w:rsid w:val="00034F68"/>
    <w:rsid w:val="00042BF2"/>
    <w:rsid w:val="00047083"/>
    <w:rsid w:val="00052D35"/>
    <w:rsid w:val="00055BB4"/>
    <w:rsid w:val="000619CC"/>
    <w:rsid w:val="00066D99"/>
    <w:rsid w:val="00071117"/>
    <w:rsid w:val="0007183F"/>
    <w:rsid w:val="0007302F"/>
    <w:rsid w:val="000751C2"/>
    <w:rsid w:val="00075210"/>
    <w:rsid w:val="00085D6F"/>
    <w:rsid w:val="0008644C"/>
    <w:rsid w:val="0008645C"/>
    <w:rsid w:val="00092F22"/>
    <w:rsid w:val="00094F02"/>
    <w:rsid w:val="00095B03"/>
    <w:rsid w:val="0009624C"/>
    <w:rsid w:val="0009668D"/>
    <w:rsid w:val="000977AB"/>
    <w:rsid w:val="000A1479"/>
    <w:rsid w:val="000A2329"/>
    <w:rsid w:val="000A4594"/>
    <w:rsid w:val="000B1327"/>
    <w:rsid w:val="000B6DBA"/>
    <w:rsid w:val="000B6F27"/>
    <w:rsid w:val="000C0E9D"/>
    <w:rsid w:val="000C4CF7"/>
    <w:rsid w:val="000C52FC"/>
    <w:rsid w:val="000C5FCF"/>
    <w:rsid w:val="000C7A2B"/>
    <w:rsid w:val="000D5F73"/>
    <w:rsid w:val="000D6301"/>
    <w:rsid w:val="000D799F"/>
    <w:rsid w:val="000E3DE9"/>
    <w:rsid w:val="000E5DE3"/>
    <w:rsid w:val="000F2CEA"/>
    <w:rsid w:val="000F32C6"/>
    <w:rsid w:val="000F5DA4"/>
    <w:rsid w:val="000F65D6"/>
    <w:rsid w:val="000F6917"/>
    <w:rsid w:val="000F6C00"/>
    <w:rsid w:val="001029E7"/>
    <w:rsid w:val="0010659F"/>
    <w:rsid w:val="00110AAF"/>
    <w:rsid w:val="00116CB8"/>
    <w:rsid w:val="00120CC2"/>
    <w:rsid w:val="00122DEA"/>
    <w:rsid w:val="001302E4"/>
    <w:rsid w:val="001345CB"/>
    <w:rsid w:val="0014233B"/>
    <w:rsid w:val="00143D59"/>
    <w:rsid w:val="00145D37"/>
    <w:rsid w:val="00150F26"/>
    <w:rsid w:val="00153227"/>
    <w:rsid w:val="00161B9C"/>
    <w:rsid w:val="00164099"/>
    <w:rsid w:val="001772E4"/>
    <w:rsid w:val="00180165"/>
    <w:rsid w:val="001806AA"/>
    <w:rsid w:val="00184B4D"/>
    <w:rsid w:val="001907EF"/>
    <w:rsid w:val="00192791"/>
    <w:rsid w:val="00194718"/>
    <w:rsid w:val="0019624C"/>
    <w:rsid w:val="001974E5"/>
    <w:rsid w:val="001A3AB6"/>
    <w:rsid w:val="001A5856"/>
    <w:rsid w:val="001A5A1B"/>
    <w:rsid w:val="001B4857"/>
    <w:rsid w:val="001B55AF"/>
    <w:rsid w:val="001B564E"/>
    <w:rsid w:val="001C476D"/>
    <w:rsid w:val="001C4D57"/>
    <w:rsid w:val="001C77AA"/>
    <w:rsid w:val="001E486F"/>
    <w:rsid w:val="001F5CDC"/>
    <w:rsid w:val="001F6448"/>
    <w:rsid w:val="001F6944"/>
    <w:rsid w:val="001F6C92"/>
    <w:rsid w:val="00200252"/>
    <w:rsid w:val="00202909"/>
    <w:rsid w:val="00211EC1"/>
    <w:rsid w:val="00214D09"/>
    <w:rsid w:val="00216AE0"/>
    <w:rsid w:val="0022066A"/>
    <w:rsid w:val="0022073A"/>
    <w:rsid w:val="002262A8"/>
    <w:rsid w:val="0022680F"/>
    <w:rsid w:val="00231E74"/>
    <w:rsid w:val="00235BC0"/>
    <w:rsid w:val="00247481"/>
    <w:rsid w:val="00251767"/>
    <w:rsid w:val="002525B0"/>
    <w:rsid w:val="002535DC"/>
    <w:rsid w:val="00255BAA"/>
    <w:rsid w:val="00257D51"/>
    <w:rsid w:val="002730D9"/>
    <w:rsid w:val="00277E99"/>
    <w:rsid w:val="002814A7"/>
    <w:rsid w:val="002850F5"/>
    <w:rsid w:val="00285376"/>
    <w:rsid w:val="002857D9"/>
    <w:rsid w:val="00290DB9"/>
    <w:rsid w:val="002919DF"/>
    <w:rsid w:val="00292357"/>
    <w:rsid w:val="002931D2"/>
    <w:rsid w:val="002963BA"/>
    <w:rsid w:val="002A1120"/>
    <w:rsid w:val="002A1CF4"/>
    <w:rsid w:val="002A20E6"/>
    <w:rsid w:val="002A7DC9"/>
    <w:rsid w:val="002C0472"/>
    <w:rsid w:val="002C1817"/>
    <w:rsid w:val="002C21E2"/>
    <w:rsid w:val="002C31E8"/>
    <w:rsid w:val="002D0789"/>
    <w:rsid w:val="002D129B"/>
    <w:rsid w:val="002D1637"/>
    <w:rsid w:val="002D68A2"/>
    <w:rsid w:val="002E7D11"/>
    <w:rsid w:val="002F10BC"/>
    <w:rsid w:val="002F1EC5"/>
    <w:rsid w:val="002F3131"/>
    <w:rsid w:val="002F45B3"/>
    <w:rsid w:val="0030284A"/>
    <w:rsid w:val="003044F4"/>
    <w:rsid w:val="003068FD"/>
    <w:rsid w:val="00311DF1"/>
    <w:rsid w:val="00313629"/>
    <w:rsid w:val="00313661"/>
    <w:rsid w:val="0032057C"/>
    <w:rsid w:val="003213C2"/>
    <w:rsid w:val="00322784"/>
    <w:rsid w:val="00324732"/>
    <w:rsid w:val="0033045B"/>
    <w:rsid w:val="00331335"/>
    <w:rsid w:val="00332D5B"/>
    <w:rsid w:val="00333FBB"/>
    <w:rsid w:val="0033524C"/>
    <w:rsid w:val="003367A6"/>
    <w:rsid w:val="003471BA"/>
    <w:rsid w:val="00347BCD"/>
    <w:rsid w:val="00350722"/>
    <w:rsid w:val="00350E7F"/>
    <w:rsid w:val="00351099"/>
    <w:rsid w:val="00353DA7"/>
    <w:rsid w:val="00356619"/>
    <w:rsid w:val="0036562A"/>
    <w:rsid w:val="003706B2"/>
    <w:rsid w:val="00370D17"/>
    <w:rsid w:val="00372397"/>
    <w:rsid w:val="003757E2"/>
    <w:rsid w:val="003811BD"/>
    <w:rsid w:val="00383A7B"/>
    <w:rsid w:val="003853ED"/>
    <w:rsid w:val="00387685"/>
    <w:rsid w:val="003900B7"/>
    <w:rsid w:val="00393478"/>
    <w:rsid w:val="003A4C2F"/>
    <w:rsid w:val="003B661C"/>
    <w:rsid w:val="003D180C"/>
    <w:rsid w:val="003D69C8"/>
    <w:rsid w:val="003D7212"/>
    <w:rsid w:val="003D7D99"/>
    <w:rsid w:val="003E0E14"/>
    <w:rsid w:val="003E3022"/>
    <w:rsid w:val="003F508A"/>
    <w:rsid w:val="00400081"/>
    <w:rsid w:val="00400C7E"/>
    <w:rsid w:val="0040412B"/>
    <w:rsid w:val="004143C1"/>
    <w:rsid w:val="004160DC"/>
    <w:rsid w:val="00420714"/>
    <w:rsid w:val="0042369B"/>
    <w:rsid w:val="004238B3"/>
    <w:rsid w:val="00424BB1"/>
    <w:rsid w:val="004276DE"/>
    <w:rsid w:val="00427832"/>
    <w:rsid w:val="00435BD4"/>
    <w:rsid w:val="004368FD"/>
    <w:rsid w:val="00440734"/>
    <w:rsid w:val="00442513"/>
    <w:rsid w:val="00442810"/>
    <w:rsid w:val="004431CB"/>
    <w:rsid w:val="00445C64"/>
    <w:rsid w:val="00446BC4"/>
    <w:rsid w:val="00446D10"/>
    <w:rsid w:val="00451DDA"/>
    <w:rsid w:val="004534EF"/>
    <w:rsid w:val="00454446"/>
    <w:rsid w:val="00464EE3"/>
    <w:rsid w:val="00467E6D"/>
    <w:rsid w:val="004717DF"/>
    <w:rsid w:val="004718D2"/>
    <w:rsid w:val="00482FFA"/>
    <w:rsid w:val="00493939"/>
    <w:rsid w:val="0049507E"/>
    <w:rsid w:val="00495CE2"/>
    <w:rsid w:val="004961D7"/>
    <w:rsid w:val="00497E1D"/>
    <w:rsid w:val="004B06D8"/>
    <w:rsid w:val="004B31D3"/>
    <w:rsid w:val="004B5F85"/>
    <w:rsid w:val="004C3CC9"/>
    <w:rsid w:val="004C5311"/>
    <w:rsid w:val="004D0846"/>
    <w:rsid w:val="004D190D"/>
    <w:rsid w:val="004E2667"/>
    <w:rsid w:val="004E2EFF"/>
    <w:rsid w:val="004E5883"/>
    <w:rsid w:val="004F0A2C"/>
    <w:rsid w:val="004F0E67"/>
    <w:rsid w:val="004F5060"/>
    <w:rsid w:val="004F5AD5"/>
    <w:rsid w:val="004F6AF7"/>
    <w:rsid w:val="00500C47"/>
    <w:rsid w:val="0050500B"/>
    <w:rsid w:val="00506C01"/>
    <w:rsid w:val="005132A1"/>
    <w:rsid w:val="00514A70"/>
    <w:rsid w:val="00515352"/>
    <w:rsid w:val="00516839"/>
    <w:rsid w:val="00531DDA"/>
    <w:rsid w:val="00532F51"/>
    <w:rsid w:val="00535CC6"/>
    <w:rsid w:val="005375A1"/>
    <w:rsid w:val="005378F6"/>
    <w:rsid w:val="005465B8"/>
    <w:rsid w:val="0054705D"/>
    <w:rsid w:val="005474AB"/>
    <w:rsid w:val="00552CE5"/>
    <w:rsid w:val="00555036"/>
    <w:rsid w:val="00560C50"/>
    <w:rsid w:val="005628FD"/>
    <w:rsid w:val="005638DE"/>
    <w:rsid w:val="00566FA5"/>
    <w:rsid w:val="00571822"/>
    <w:rsid w:val="00575DAC"/>
    <w:rsid w:val="00582028"/>
    <w:rsid w:val="005825BB"/>
    <w:rsid w:val="00582794"/>
    <w:rsid w:val="005837DD"/>
    <w:rsid w:val="0058591A"/>
    <w:rsid w:val="00585ABD"/>
    <w:rsid w:val="00586753"/>
    <w:rsid w:val="005877DD"/>
    <w:rsid w:val="0059299A"/>
    <w:rsid w:val="00593F58"/>
    <w:rsid w:val="005A426D"/>
    <w:rsid w:val="005A518E"/>
    <w:rsid w:val="005B0559"/>
    <w:rsid w:val="005B0B43"/>
    <w:rsid w:val="005C1C19"/>
    <w:rsid w:val="005C240A"/>
    <w:rsid w:val="005C3627"/>
    <w:rsid w:val="005C4257"/>
    <w:rsid w:val="005C55C4"/>
    <w:rsid w:val="005C6EC6"/>
    <w:rsid w:val="005C7834"/>
    <w:rsid w:val="005C7B89"/>
    <w:rsid w:val="005D0572"/>
    <w:rsid w:val="005D12BB"/>
    <w:rsid w:val="005D5A8E"/>
    <w:rsid w:val="005E092B"/>
    <w:rsid w:val="005E2639"/>
    <w:rsid w:val="005E4991"/>
    <w:rsid w:val="005F285B"/>
    <w:rsid w:val="00602A4F"/>
    <w:rsid w:val="00605583"/>
    <w:rsid w:val="006068C7"/>
    <w:rsid w:val="00606CCB"/>
    <w:rsid w:val="006079CA"/>
    <w:rsid w:val="00611207"/>
    <w:rsid w:val="006178C2"/>
    <w:rsid w:val="00617DC3"/>
    <w:rsid w:val="00626B5E"/>
    <w:rsid w:val="006356C3"/>
    <w:rsid w:val="006356C7"/>
    <w:rsid w:val="0063788A"/>
    <w:rsid w:val="0064248E"/>
    <w:rsid w:val="00644E4A"/>
    <w:rsid w:val="00655DEC"/>
    <w:rsid w:val="00660367"/>
    <w:rsid w:val="0066181F"/>
    <w:rsid w:val="006619ED"/>
    <w:rsid w:val="0066663F"/>
    <w:rsid w:val="00666D61"/>
    <w:rsid w:val="00675187"/>
    <w:rsid w:val="00676B5C"/>
    <w:rsid w:val="00682749"/>
    <w:rsid w:val="00686F68"/>
    <w:rsid w:val="006871FD"/>
    <w:rsid w:val="00690720"/>
    <w:rsid w:val="0069203E"/>
    <w:rsid w:val="00696F25"/>
    <w:rsid w:val="00697187"/>
    <w:rsid w:val="006A4962"/>
    <w:rsid w:val="006B35FB"/>
    <w:rsid w:val="006B3776"/>
    <w:rsid w:val="006B5577"/>
    <w:rsid w:val="006C34C5"/>
    <w:rsid w:val="006C41A1"/>
    <w:rsid w:val="006C7064"/>
    <w:rsid w:val="006D1765"/>
    <w:rsid w:val="006D1F06"/>
    <w:rsid w:val="006E1F80"/>
    <w:rsid w:val="006E30FB"/>
    <w:rsid w:val="006E568B"/>
    <w:rsid w:val="006E7F92"/>
    <w:rsid w:val="006F287F"/>
    <w:rsid w:val="006F2965"/>
    <w:rsid w:val="00702C51"/>
    <w:rsid w:val="007039B3"/>
    <w:rsid w:val="00703E0D"/>
    <w:rsid w:val="00715A1D"/>
    <w:rsid w:val="00715CB9"/>
    <w:rsid w:val="00716874"/>
    <w:rsid w:val="00722C1C"/>
    <w:rsid w:val="007250D6"/>
    <w:rsid w:val="00726117"/>
    <w:rsid w:val="00733A67"/>
    <w:rsid w:val="00734613"/>
    <w:rsid w:val="00734EEF"/>
    <w:rsid w:val="00735021"/>
    <w:rsid w:val="0073540A"/>
    <w:rsid w:val="00736CA2"/>
    <w:rsid w:val="00737784"/>
    <w:rsid w:val="0074666B"/>
    <w:rsid w:val="00750641"/>
    <w:rsid w:val="007518F0"/>
    <w:rsid w:val="00757391"/>
    <w:rsid w:val="00770E35"/>
    <w:rsid w:val="00771DDC"/>
    <w:rsid w:val="007728C8"/>
    <w:rsid w:val="00774A21"/>
    <w:rsid w:val="00775ED6"/>
    <w:rsid w:val="00782882"/>
    <w:rsid w:val="00782FE4"/>
    <w:rsid w:val="00785550"/>
    <w:rsid w:val="00785BDD"/>
    <w:rsid w:val="00787A8E"/>
    <w:rsid w:val="007916CB"/>
    <w:rsid w:val="0079337F"/>
    <w:rsid w:val="00793A72"/>
    <w:rsid w:val="00794D9D"/>
    <w:rsid w:val="00797411"/>
    <w:rsid w:val="007A7B8C"/>
    <w:rsid w:val="007B04B7"/>
    <w:rsid w:val="007B3596"/>
    <w:rsid w:val="007B700E"/>
    <w:rsid w:val="007B7D3E"/>
    <w:rsid w:val="007C1FAF"/>
    <w:rsid w:val="007C6DAF"/>
    <w:rsid w:val="007D277F"/>
    <w:rsid w:val="007D6C12"/>
    <w:rsid w:val="007E1914"/>
    <w:rsid w:val="007E4A13"/>
    <w:rsid w:val="007E6F48"/>
    <w:rsid w:val="007F31E4"/>
    <w:rsid w:val="007F4192"/>
    <w:rsid w:val="00805059"/>
    <w:rsid w:val="00811353"/>
    <w:rsid w:val="0081516B"/>
    <w:rsid w:val="00817AFD"/>
    <w:rsid w:val="0082018A"/>
    <w:rsid w:val="00820AC7"/>
    <w:rsid w:val="0082458A"/>
    <w:rsid w:val="00827D5C"/>
    <w:rsid w:val="00831A9B"/>
    <w:rsid w:val="0083391C"/>
    <w:rsid w:val="00834674"/>
    <w:rsid w:val="00843AAD"/>
    <w:rsid w:val="00843CA5"/>
    <w:rsid w:val="008447FA"/>
    <w:rsid w:val="00845262"/>
    <w:rsid w:val="008456F8"/>
    <w:rsid w:val="00851416"/>
    <w:rsid w:val="00852748"/>
    <w:rsid w:val="008547C7"/>
    <w:rsid w:val="00863809"/>
    <w:rsid w:val="00866A8B"/>
    <w:rsid w:val="00867E2A"/>
    <w:rsid w:val="0087209D"/>
    <w:rsid w:val="008747FE"/>
    <w:rsid w:val="00880CA9"/>
    <w:rsid w:val="00881365"/>
    <w:rsid w:val="00890B0D"/>
    <w:rsid w:val="00890E41"/>
    <w:rsid w:val="0089178A"/>
    <w:rsid w:val="008947C8"/>
    <w:rsid w:val="00894941"/>
    <w:rsid w:val="00897725"/>
    <w:rsid w:val="008A16D1"/>
    <w:rsid w:val="008A7ABB"/>
    <w:rsid w:val="008B3B8D"/>
    <w:rsid w:val="008B4AB1"/>
    <w:rsid w:val="008B7CB6"/>
    <w:rsid w:val="008C0383"/>
    <w:rsid w:val="008C1ECF"/>
    <w:rsid w:val="008C254B"/>
    <w:rsid w:val="008C2D43"/>
    <w:rsid w:val="008C7546"/>
    <w:rsid w:val="008D3D9A"/>
    <w:rsid w:val="008D599B"/>
    <w:rsid w:val="008D7604"/>
    <w:rsid w:val="008E44D1"/>
    <w:rsid w:val="008E5045"/>
    <w:rsid w:val="008E6F64"/>
    <w:rsid w:val="008F32C8"/>
    <w:rsid w:val="008F5DCD"/>
    <w:rsid w:val="00901F54"/>
    <w:rsid w:val="00902DEE"/>
    <w:rsid w:val="00905498"/>
    <w:rsid w:val="009170D5"/>
    <w:rsid w:val="00922306"/>
    <w:rsid w:val="00922E5C"/>
    <w:rsid w:val="00930140"/>
    <w:rsid w:val="00932963"/>
    <w:rsid w:val="009424B7"/>
    <w:rsid w:val="00943529"/>
    <w:rsid w:val="009438D3"/>
    <w:rsid w:val="00943BAE"/>
    <w:rsid w:val="00947C31"/>
    <w:rsid w:val="0095310A"/>
    <w:rsid w:val="00954E72"/>
    <w:rsid w:val="0095519D"/>
    <w:rsid w:val="00961389"/>
    <w:rsid w:val="00963E16"/>
    <w:rsid w:val="009658E6"/>
    <w:rsid w:val="00965A6D"/>
    <w:rsid w:val="009674E3"/>
    <w:rsid w:val="0097160C"/>
    <w:rsid w:val="00972920"/>
    <w:rsid w:val="00972D8D"/>
    <w:rsid w:val="0098022C"/>
    <w:rsid w:val="0098263E"/>
    <w:rsid w:val="0098284E"/>
    <w:rsid w:val="00982F3E"/>
    <w:rsid w:val="00984E73"/>
    <w:rsid w:val="009861FA"/>
    <w:rsid w:val="00994169"/>
    <w:rsid w:val="009A1EDC"/>
    <w:rsid w:val="009A602B"/>
    <w:rsid w:val="009B4787"/>
    <w:rsid w:val="009B5C19"/>
    <w:rsid w:val="009C3CA8"/>
    <w:rsid w:val="009C441D"/>
    <w:rsid w:val="009C515F"/>
    <w:rsid w:val="009D2EC0"/>
    <w:rsid w:val="009D3A6C"/>
    <w:rsid w:val="009D5556"/>
    <w:rsid w:val="009E097D"/>
    <w:rsid w:val="009E0E9A"/>
    <w:rsid w:val="009E180A"/>
    <w:rsid w:val="009E235D"/>
    <w:rsid w:val="009E27A4"/>
    <w:rsid w:val="009F1B1D"/>
    <w:rsid w:val="00A04A82"/>
    <w:rsid w:val="00A04B74"/>
    <w:rsid w:val="00A07416"/>
    <w:rsid w:val="00A1078A"/>
    <w:rsid w:val="00A16729"/>
    <w:rsid w:val="00A2093D"/>
    <w:rsid w:val="00A232AE"/>
    <w:rsid w:val="00A23CF1"/>
    <w:rsid w:val="00A24419"/>
    <w:rsid w:val="00A268FC"/>
    <w:rsid w:val="00A2755F"/>
    <w:rsid w:val="00A303EA"/>
    <w:rsid w:val="00A308D7"/>
    <w:rsid w:val="00A41852"/>
    <w:rsid w:val="00A41BA8"/>
    <w:rsid w:val="00A44A6B"/>
    <w:rsid w:val="00A50B27"/>
    <w:rsid w:val="00A56C20"/>
    <w:rsid w:val="00A57738"/>
    <w:rsid w:val="00A6312D"/>
    <w:rsid w:val="00A63AD3"/>
    <w:rsid w:val="00A73987"/>
    <w:rsid w:val="00A73A90"/>
    <w:rsid w:val="00A75202"/>
    <w:rsid w:val="00A75AA4"/>
    <w:rsid w:val="00A82606"/>
    <w:rsid w:val="00A85207"/>
    <w:rsid w:val="00A858C9"/>
    <w:rsid w:val="00A85C33"/>
    <w:rsid w:val="00A904E9"/>
    <w:rsid w:val="00A91260"/>
    <w:rsid w:val="00A91741"/>
    <w:rsid w:val="00A918AF"/>
    <w:rsid w:val="00A97ACB"/>
    <w:rsid w:val="00AA1E7D"/>
    <w:rsid w:val="00AA2805"/>
    <w:rsid w:val="00AA47E4"/>
    <w:rsid w:val="00AA549B"/>
    <w:rsid w:val="00AA5D7C"/>
    <w:rsid w:val="00AB33D0"/>
    <w:rsid w:val="00AC1C70"/>
    <w:rsid w:val="00AC5BE0"/>
    <w:rsid w:val="00AD043F"/>
    <w:rsid w:val="00AD1A7C"/>
    <w:rsid w:val="00AE1E53"/>
    <w:rsid w:val="00AE76AF"/>
    <w:rsid w:val="00AF0EB5"/>
    <w:rsid w:val="00AF2B25"/>
    <w:rsid w:val="00AF441E"/>
    <w:rsid w:val="00AF5038"/>
    <w:rsid w:val="00AF5870"/>
    <w:rsid w:val="00B00DB8"/>
    <w:rsid w:val="00B051FA"/>
    <w:rsid w:val="00B0671F"/>
    <w:rsid w:val="00B06B13"/>
    <w:rsid w:val="00B12690"/>
    <w:rsid w:val="00B162B2"/>
    <w:rsid w:val="00B21B95"/>
    <w:rsid w:val="00B22993"/>
    <w:rsid w:val="00B24D32"/>
    <w:rsid w:val="00B27C40"/>
    <w:rsid w:val="00B320E0"/>
    <w:rsid w:val="00B3345E"/>
    <w:rsid w:val="00B34DD9"/>
    <w:rsid w:val="00B35C18"/>
    <w:rsid w:val="00B403E9"/>
    <w:rsid w:val="00B41BFA"/>
    <w:rsid w:val="00B42838"/>
    <w:rsid w:val="00B42D9F"/>
    <w:rsid w:val="00B43330"/>
    <w:rsid w:val="00B4351B"/>
    <w:rsid w:val="00B43890"/>
    <w:rsid w:val="00B50BF5"/>
    <w:rsid w:val="00B55FCA"/>
    <w:rsid w:val="00B56BA4"/>
    <w:rsid w:val="00B60E56"/>
    <w:rsid w:val="00B64869"/>
    <w:rsid w:val="00B676A8"/>
    <w:rsid w:val="00B76D52"/>
    <w:rsid w:val="00B8667B"/>
    <w:rsid w:val="00B90512"/>
    <w:rsid w:val="00B918F7"/>
    <w:rsid w:val="00BA0478"/>
    <w:rsid w:val="00BA1939"/>
    <w:rsid w:val="00BA37F9"/>
    <w:rsid w:val="00BA3D88"/>
    <w:rsid w:val="00BB2D89"/>
    <w:rsid w:val="00BB52CB"/>
    <w:rsid w:val="00BB63D8"/>
    <w:rsid w:val="00BC22B6"/>
    <w:rsid w:val="00BC2CAC"/>
    <w:rsid w:val="00BC4F37"/>
    <w:rsid w:val="00BE2F27"/>
    <w:rsid w:val="00BE3889"/>
    <w:rsid w:val="00BE4953"/>
    <w:rsid w:val="00BE6364"/>
    <w:rsid w:val="00BF4983"/>
    <w:rsid w:val="00BF4E21"/>
    <w:rsid w:val="00BF4FB0"/>
    <w:rsid w:val="00C00DD3"/>
    <w:rsid w:val="00C13CA3"/>
    <w:rsid w:val="00C21A54"/>
    <w:rsid w:val="00C320EA"/>
    <w:rsid w:val="00C400BE"/>
    <w:rsid w:val="00C4052E"/>
    <w:rsid w:val="00C41279"/>
    <w:rsid w:val="00C416C2"/>
    <w:rsid w:val="00C45094"/>
    <w:rsid w:val="00C45AA2"/>
    <w:rsid w:val="00C51320"/>
    <w:rsid w:val="00C55E1D"/>
    <w:rsid w:val="00C70080"/>
    <w:rsid w:val="00C72A3D"/>
    <w:rsid w:val="00C74F94"/>
    <w:rsid w:val="00C74FD9"/>
    <w:rsid w:val="00C761BA"/>
    <w:rsid w:val="00C7730F"/>
    <w:rsid w:val="00C77793"/>
    <w:rsid w:val="00C84C8A"/>
    <w:rsid w:val="00C906E5"/>
    <w:rsid w:val="00C9117A"/>
    <w:rsid w:val="00C93D23"/>
    <w:rsid w:val="00C942A3"/>
    <w:rsid w:val="00C97FFD"/>
    <w:rsid w:val="00CA298D"/>
    <w:rsid w:val="00CA38C1"/>
    <w:rsid w:val="00CA5615"/>
    <w:rsid w:val="00CA7665"/>
    <w:rsid w:val="00CB14C2"/>
    <w:rsid w:val="00CC1B4F"/>
    <w:rsid w:val="00CC22E2"/>
    <w:rsid w:val="00CC282D"/>
    <w:rsid w:val="00CD40F7"/>
    <w:rsid w:val="00CD46EB"/>
    <w:rsid w:val="00CD4C66"/>
    <w:rsid w:val="00CD5A65"/>
    <w:rsid w:val="00CE11A2"/>
    <w:rsid w:val="00CE1277"/>
    <w:rsid w:val="00CE2225"/>
    <w:rsid w:val="00CE3CA1"/>
    <w:rsid w:val="00CE49B4"/>
    <w:rsid w:val="00CE62F8"/>
    <w:rsid w:val="00CE69BF"/>
    <w:rsid w:val="00CE7589"/>
    <w:rsid w:val="00CF298E"/>
    <w:rsid w:val="00CF7A76"/>
    <w:rsid w:val="00D01D7A"/>
    <w:rsid w:val="00D02157"/>
    <w:rsid w:val="00D03A78"/>
    <w:rsid w:val="00D05A81"/>
    <w:rsid w:val="00D065DF"/>
    <w:rsid w:val="00D11C50"/>
    <w:rsid w:val="00D16810"/>
    <w:rsid w:val="00D2211E"/>
    <w:rsid w:val="00D24D03"/>
    <w:rsid w:val="00D30DB4"/>
    <w:rsid w:val="00D31415"/>
    <w:rsid w:val="00D32291"/>
    <w:rsid w:val="00D32648"/>
    <w:rsid w:val="00D3373A"/>
    <w:rsid w:val="00D36117"/>
    <w:rsid w:val="00D3706C"/>
    <w:rsid w:val="00D40CAF"/>
    <w:rsid w:val="00D422FA"/>
    <w:rsid w:val="00D43AAC"/>
    <w:rsid w:val="00D542D7"/>
    <w:rsid w:val="00D54541"/>
    <w:rsid w:val="00D566DF"/>
    <w:rsid w:val="00D635DD"/>
    <w:rsid w:val="00D705BD"/>
    <w:rsid w:val="00D73518"/>
    <w:rsid w:val="00D74364"/>
    <w:rsid w:val="00D76CEF"/>
    <w:rsid w:val="00D801A1"/>
    <w:rsid w:val="00D84A23"/>
    <w:rsid w:val="00D91EA9"/>
    <w:rsid w:val="00D93639"/>
    <w:rsid w:val="00D958D0"/>
    <w:rsid w:val="00D95E45"/>
    <w:rsid w:val="00DA035D"/>
    <w:rsid w:val="00DA190C"/>
    <w:rsid w:val="00DA44B3"/>
    <w:rsid w:val="00DA7472"/>
    <w:rsid w:val="00DB0F17"/>
    <w:rsid w:val="00DC25AA"/>
    <w:rsid w:val="00DC482B"/>
    <w:rsid w:val="00DD1953"/>
    <w:rsid w:val="00DD79F3"/>
    <w:rsid w:val="00DE01C3"/>
    <w:rsid w:val="00DE17FC"/>
    <w:rsid w:val="00DE374E"/>
    <w:rsid w:val="00DE3E29"/>
    <w:rsid w:val="00DE57FE"/>
    <w:rsid w:val="00DF4B6B"/>
    <w:rsid w:val="00DF6A74"/>
    <w:rsid w:val="00E00D86"/>
    <w:rsid w:val="00E0276D"/>
    <w:rsid w:val="00E0346B"/>
    <w:rsid w:val="00E06216"/>
    <w:rsid w:val="00E10417"/>
    <w:rsid w:val="00E12964"/>
    <w:rsid w:val="00E14DD4"/>
    <w:rsid w:val="00E14EB7"/>
    <w:rsid w:val="00E15EA3"/>
    <w:rsid w:val="00E173B2"/>
    <w:rsid w:val="00E17BFD"/>
    <w:rsid w:val="00E22CF2"/>
    <w:rsid w:val="00E25DD8"/>
    <w:rsid w:val="00E336C4"/>
    <w:rsid w:val="00E36BF5"/>
    <w:rsid w:val="00E42FF1"/>
    <w:rsid w:val="00E46F41"/>
    <w:rsid w:val="00E473CB"/>
    <w:rsid w:val="00E476C1"/>
    <w:rsid w:val="00E54B7C"/>
    <w:rsid w:val="00E55837"/>
    <w:rsid w:val="00E61235"/>
    <w:rsid w:val="00E61FB7"/>
    <w:rsid w:val="00E63CEF"/>
    <w:rsid w:val="00E70F8A"/>
    <w:rsid w:val="00E71287"/>
    <w:rsid w:val="00E7417F"/>
    <w:rsid w:val="00E771CF"/>
    <w:rsid w:val="00E83567"/>
    <w:rsid w:val="00E90FD9"/>
    <w:rsid w:val="00E91F43"/>
    <w:rsid w:val="00E94214"/>
    <w:rsid w:val="00E94492"/>
    <w:rsid w:val="00E948D8"/>
    <w:rsid w:val="00EA344A"/>
    <w:rsid w:val="00EA5D78"/>
    <w:rsid w:val="00EB2F91"/>
    <w:rsid w:val="00EB56A9"/>
    <w:rsid w:val="00EC2882"/>
    <w:rsid w:val="00EC43D2"/>
    <w:rsid w:val="00EC49EB"/>
    <w:rsid w:val="00EC7BDE"/>
    <w:rsid w:val="00ED45A4"/>
    <w:rsid w:val="00ED4B8C"/>
    <w:rsid w:val="00EE2206"/>
    <w:rsid w:val="00EE2684"/>
    <w:rsid w:val="00EE2C54"/>
    <w:rsid w:val="00EE553A"/>
    <w:rsid w:val="00EE7883"/>
    <w:rsid w:val="00EF23C2"/>
    <w:rsid w:val="00EF7F8E"/>
    <w:rsid w:val="00F03B72"/>
    <w:rsid w:val="00F049EA"/>
    <w:rsid w:val="00F04BC2"/>
    <w:rsid w:val="00F14ED1"/>
    <w:rsid w:val="00F21E63"/>
    <w:rsid w:val="00F2215D"/>
    <w:rsid w:val="00F22D58"/>
    <w:rsid w:val="00F33510"/>
    <w:rsid w:val="00F42CB8"/>
    <w:rsid w:val="00F4398F"/>
    <w:rsid w:val="00F45C4F"/>
    <w:rsid w:val="00F51370"/>
    <w:rsid w:val="00F574BE"/>
    <w:rsid w:val="00F64A4D"/>
    <w:rsid w:val="00F70F8A"/>
    <w:rsid w:val="00F745B8"/>
    <w:rsid w:val="00F7483B"/>
    <w:rsid w:val="00F814D1"/>
    <w:rsid w:val="00F82638"/>
    <w:rsid w:val="00F84CE3"/>
    <w:rsid w:val="00F85CB9"/>
    <w:rsid w:val="00F86246"/>
    <w:rsid w:val="00F974DB"/>
    <w:rsid w:val="00FA1ADB"/>
    <w:rsid w:val="00FA2010"/>
    <w:rsid w:val="00FA3871"/>
    <w:rsid w:val="00FB07EE"/>
    <w:rsid w:val="00FB61AE"/>
    <w:rsid w:val="00FB69EC"/>
    <w:rsid w:val="00FC54FB"/>
    <w:rsid w:val="00FD0E57"/>
    <w:rsid w:val="00FE065C"/>
    <w:rsid w:val="00FE2313"/>
    <w:rsid w:val="00FE378C"/>
    <w:rsid w:val="00FE4197"/>
    <w:rsid w:val="00FE64F8"/>
    <w:rsid w:val="00FF54FC"/>
    <w:rsid w:val="00FF70AF"/>
    <w:rsid w:val="01A35E49"/>
    <w:rsid w:val="0487351A"/>
    <w:rsid w:val="05FE475F"/>
    <w:rsid w:val="07BD68EC"/>
    <w:rsid w:val="0840234B"/>
    <w:rsid w:val="085A2F4A"/>
    <w:rsid w:val="0A235260"/>
    <w:rsid w:val="0F2F5EE9"/>
    <w:rsid w:val="0F7B52F1"/>
    <w:rsid w:val="11220530"/>
    <w:rsid w:val="12863E8D"/>
    <w:rsid w:val="137066CC"/>
    <w:rsid w:val="16A04D1D"/>
    <w:rsid w:val="16BC1A21"/>
    <w:rsid w:val="17E5196C"/>
    <w:rsid w:val="19520667"/>
    <w:rsid w:val="19ED659F"/>
    <w:rsid w:val="1AA30A83"/>
    <w:rsid w:val="1C1E50D1"/>
    <w:rsid w:val="1C272131"/>
    <w:rsid w:val="1E1E31CB"/>
    <w:rsid w:val="1E296D78"/>
    <w:rsid w:val="1EC10E70"/>
    <w:rsid w:val="1ED72CC8"/>
    <w:rsid w:val="1F217B94"/>
    <w:rsid w:val="1F6023F3"/>
    <w:rsid w:val="1F9D4C8C"/>
    <w:rsid w:val="21240A95"/>
    <w:rsid w:val="22812619"/>
    <w:rsid w:val="23425BAE"/>
    <w:rsid w:val="23C647F5"/>
    <w:rsid w:val="23FA3D93"/>
    <w:rsid w:val="267D5A2F"/>
    <w:rsid w:val="281932B0"/>
    <w:rsid w:val="28AB185F"/>
    <w:rsid w:val="2BA522E5"/>
    <w:rsid w:val="2D074F26"/>
    <w:rsid w:val="2D075170"/>
    <w:rsid w:val="2EC3404A"/>
    <w:rsid w:val="32C34B9B"/>
    <w:rsid w:val="32D07A0F"/>
    <w:rsid w:val="32E868A3"/>
    <w:rsid w:val="335C32E8"/>
    <w:rsid w:val="338C3D33"/>
    <w:rsid w:val="33D94834"/>
    <w:rsid w:val="34B1148A"/>
    <w:rsid w:val="35943880"/>
    <w:rsid w:val="35963F85"/>
    <w:rsid w:val="368D5F89"/>
    <w:rsid w:val="3A756774"/>
    <w:rsid w:val="3C243452"/>
    <w:rsid w:val="3CB12392"/>
    <w:rsid w:val="3D317984"/>
    <w:rsid w:val="3E530248"/>
    <w:rsid w:val="405A6AE4"/>
    <w:rsid w:val="431A3CC3"/>
    <w:rsid w:val="441F3676"/>
    <w:rsid w:val="44DB782A"/>
    <w:rsid w:val="44EA016F"/>
    <w:rsid w:val="472A60F0"/>
    <w:rsid w:val="473171B0"/>
    <w:rsid w:val="474B7040"/>
    <w:rsid w:val="485A6537"/>
    <w:rsid w:val="493A386C"/>
    <w:rsid w:val="4A141F9E"/>
    <w:rsid w:val="4A2D0779"/>
    <w:rsid w:val="4BD94A9D"/>
    <w:rsid w:val="4DE07366"/>
    <w:rsid w:val="4F2A1A0E"/>
    <w:rsid w:val="4FA072C5"/>
    <w:rsid w:val="4FF4423C"/>
    <w:rsid w:val="5134045D"/>
    <w:rsid w:val="53686D26"/>
    <w:rsid w:val="55003AF5"/>
    <w:rsid w:val="55361E0C"/>
    <w:rsid w:val="568E7867"/>
    <w:rsid w:val="58C81878"/>
    <w:rsid w:val="5D6024C1"/>
    <w:rsid w:val="5D621514"/>
    <w:rsid w:val="5D624F64"/>
    <w:rsid w:val="5DDF727E"/>
    <w:rsid w:val="5E006489"/>
    <w:rsid w:val="5EFE4C88"/>
    <w:rsid w:val="5F057F8E"/>
    <w:rsid w:val="5F4776F3"/>
    <w:rsid w:val="619D42C5"/>
    <w:rsid w:val="62B379A6"/>
    <w:rsid w:val="640D2C5A"/>
    <w:rsid w:val="64185E19"/>
    <w:rsid w:val="647D1229"/>
    <w:rsid w:val="64930036"/>
    <w:rsid w:val="64B142E0"/>
    <w:rsid w:val="66F370F9"/>
    <w:rsid w:val="686741A7"/>
    <w:rsid w:val="6C651952"/>
    <w:rsid w:val="6C9F068E"/>
    <w:rsid w:val="6D2473F8"/>
    <w:rsid w:val="6E732BD8"/>
    <w:rsid w:val="6EB601FF"/>
    <w:rsid w:val="6F273B89"/>
    <w:rsid w:val="6FC15251"/>
    <w:rsid w:val="71486A70"/>
    <w:rsid w:val="72424110"/>
    <w:rsid w:val="726122B1"/>
    <w:rsid w:val="738253ED"/>
    <w:rsid w:val="738B5B20"/>
    <w:rsid w:val="75A34C91"/>
    <w:rsid w:val="75A67B5B"/>
    <w:rsid w:val="76337B4B"/>
    <w:rsid w:val="76385127"/>
    <w:rsid w:val="765A5E6F"/>
    <w:rsid w:val="790978E3"/>
    <w:rsid w:val="7A0812C3"/>
    <w:rsid w:val="7A7A2AED"/>
    <w:rsid w:val="7B8E7C6F"/>
    <w:rsid w:val="7D165161"/>
    <w:rsid w:val="7E6D221C"/>
    <w:rsid w:val="7F4734A5"/>
    <w:rsid w:val="7FA46E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jc w:val="left"/>
    </w:pPr>
    <w:rPr>
      <w:rFonts w:ascii="宋体" w:hAnsi="宋体" w:cs="宋体"/>
      <w:kern w:val="0"/>
      <w:sz w:val="24"/>
    </w:rPr>
  </w:style>
  <w:style w:type="character" w:styleId="9">
    <w:name w:val="Strong"/>
    <w:basedOn w:val="8"/>
    <w:qFormat/>
    <w:uiPriority w:val="22"/>
    <w:rPr>
      <w:b/>
      <w:bCs/>
    </w:rPr>
  </w:style>
  <w:style w:type="character" w:styleId="10">
    <w:name w:val="Hyperlink"/>
    <w:basedOn w:val="8"/>
    <w:qFormat/>
    <w:uiPriority w:val="0"/>
    <w:rPr>
      <w:color w:val="0000FF"/>
      <w:u w:val="single"/>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2696</Words>
  <Characters>2797</Characters>
  <Lines>22</Lines>
  <Paragraphs>6</Paragraphs>
  <TotalTime>0</TotalTime>
  <ScaleCrop>false</ScaleCrop>
  <LinksUpToDate>false</LinksUpToDate>
  <CharactersWithSpaces>2804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2020-09-21T08:24:00Z</dcterms:created>
  <dc:creator>微软用户</dc:creator>
  <cp:lastModifiedBy>win10</cp:lastModifiedBy>
  <cp:lastPrinted>2023-03-13T06:43:00Z</cp:lastPrinted>
  <dcterms:modified xsi:type="dcterms:W3CDTF">2023-03-14T23:13:00Z</dcterms:modified>
  <dc:title>武汉东湖学院2013年教师招聘启事</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8695000120954F64AA8573F53D6ECAE3</vt:lpwstr>
  </property>
</Properties>
</file>